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A3" w:rsidRDefault="00186EA3" w:rsidP="00521C73">
      <w:pPr>
        <w:jc w:val="center"/>
        <w:rPr>
          <w:rFonts w:ascii="Times New Roman"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3B75FD" w:rsidRPr="00856941" w:rsidTr="003B75FD">
        <w:tc>
          <w:tcPr>
            <w:tcW w:w="5068" w:type="dxa"/>
          </w:tcPr>
          <w:p w:rsidR="003B75FD" w:rsidRPr="00856941" w:rsidRDefault="006F7809" w:rsidP="003B75FD">
            <w:pPr>
              <w:rPr>
                <w:rFonts w:ascii="Times New Roman" w:hAnsi="Times New Roman" w:cs="Times New Roman"/>
                <w:b/>
                <w:sz w:val="24"/>
                <w:szCs w:val="24"/>
              </w:rPr>
            </w:pPr>
            <w:r w:rsidRPr="00856941">
              <w:rPr>
                <w:rFonts w:ascii="Times New Roman" w:hAnsi="Times New Roman" w:cs="Times New Roman"/>
                <w:b/>
                <w:sz w:val="24"/>
                <w:szCs w:val="24"/>
              </w:rPr>
              <w:t>Рассмотрен</w:t>
            </w:r>
            <w:r w:rsidR="003B75FD" w:rsidRPr="00856941">
              <w:rPr>
                <w:rFonts w:ascii="Times New Roman" w:hAnsi="Times New Roman" w:cs="Times New Roman"/>
                <w:b/>
                <w:sz w:val="24"/>
                <w:szCs w:val="24"/>
              </w:rPr>
              <w:t>:</w:t>
            </w:r>
          </w:p>
          <w:p w:rsidR="003B75FD" w:rsidRPr="00856941" w:rsidRDefault="003B75FD" w:rsidP="003B75FD">
            <w:pPr>
              <w:rPr>
                <w:rFonts w:ascii="Times New Roman" w:hAnsi="Times New Roman" w:cs="Times New Roman"/>
                <w:sz w:val="24"/>
                <w:szCs w:val="24"/>
              </w:rPr>
            </w:pPr>
            <w:r w:rsidRPr="00856941">
              <w:rPr>
                <w:rFonts w:ascii="Times New Roman" w:hAnsi="Times New Roman" w:cs="Times New Roman"/>
                <w:sz w:val="24"/>
                <w:szCs w:val="24"/>
              </w:rPr>
              <w:t>на педагогическом совете</w:t>
            </w:r>
          </w:p>
          <w:p w:rsidR="003B75FD" w:rsidRPr="00856941" w:rsidRDefault="003B75FD" w:rsidP="003B75FD">
            <w:pPr>
              <w:rPr>
                <w:rFonts w:ascii="Times New Roman" w:hAnsi="Times New Roman" w:cs="Times New Roman"/>
                <w:sz w:val="24"/>
                <w:szCs w:val="24"/>
              </w:rPr>
            </w:pPr>
            <w:r w:rsidRPr="00856941">
              <w:rPr>
                <w:rFonts w:ascii="Times New Roman" w:hAnsi="Times New Roman" w:cs="Times New Roman"/>
                <w:sz w:val="24"/>
                <w:szCs w:val="24"/>
              </w:rPr>
              <w:t xml:space="preserve">МБДОУ «Детский сад </w:t>
            </w:r>
            <w:r w:rsidR="006F7809" w:rsidRPr="00856941">
              <w:rPr>
                <w:rFonts w:ascii="Times New Roman" w:hAnsi="Times New Roman" w:cs="Times New Roman"/>
                <w:sz w:val="24"/>
                <w:szCs w:val="24"/>
              </w:rPr>
              <w:t xml:space="preserve">№ 15 </w:t>
            </w:r>
            <w:r w:rsidRPr="00856941">
              <w:rPr>
                <w:rFonts w:ascii="Times New Roman" w:hAnsi="Times New Roman" w:cs="Times New Roman"/>
                <w:sz w:val="24"/>
                <w:szCs w:val="24"/>
              </w:rPr>
              <w:t>«Колобок»</w:t>
            </w:r>
          </w:p>
          <w:p w:rsidR="003B75FD" w:rsidRPr="00856941" w:rsidRDefault="00A74B56" w:rsidP="003B75FD">
            <w:pPr>
              <w:rPr>
                <w:rFonts w:ascii="Times New Roman" w:hAnsi="Times New Roman" w:cs="Times New Roman"/>
                <w:b/>
                <w:sz w:val="24"/>
                <w:szCs w:val="24"/>
              </w:rPr>
            </w:pPr>
            <w:r w:rsidRPr="00856941">
              <w:rPr>
                <w:rFonts w:ascii="Times New Roman" w:hAnsi="Times New Roman" w:cs="Times New Roman"/>
                <w:sz w:val="24"/>
                <w:szCs w:val="24"/>
              </w:rPr>
              <w:t>05.04</w:t>
            </w:r>
            <w:r w:rsidR="00A90257" w:rsidRPr="00856941">
              <w:rPr>
                <w:rFonts w:ascii="Times New Roman" w:hAnsi="Times New Roman" w:cs="Times New Roman"/>
                <w:sz w:val="24"/>
                <w:szCs w:val="24"/>
              </w:rPr>
              <w:t>.2019</w:t>
            </w:r>
            <w:r w:rsidR="003B75FD" w:rsidRPr="00856941">
              <w:rPr>
                <w:rFonts w:ascii="Times New Roman" w:hAnsi="Times New Roman" w:cs="Times New Roman"/>
                <w:sz w:val="24"/>
                <w:szCs w:val="24"/>
              </w:rPr>
              <w:t>г. протокол №</w:t>
            </w:r>
            <w:r w:rsidR="006F7809" w:rsidRPr="00856941">
              <w:rPr>
                <w:rFonts w:ascii="Times New Roman" w:hAnsi="Times New Roman" w:cs="Times New Roman"/>
                <w:sz w:val="24"/>
                <w:szCs w:val="24"/>
              </w:rPr>
              <w:t xml:space="preserve"> </w:t>
            </w:r>
            <w:r w:rsidR="000E46F8" w:rsidRPr="00856941">
              <w:rPr>
                <w:rFonts w:ascii="Times New Roman" w:hAnsi="Times New Roman" w:cs="Times New Roman"/>
                <w:sz w:val="24"/>
                <w:szCs w:val="24"/>
              </w:rPr>
              <w:t>4</w:t>
            </w:r>
          </w:p>
        </w:tc>
        <w:tc>
          <w:tcPr>
            <w:tcW w:w="5069" w:type="dxa"/>
          </w:tcPr>
          <w:p w:rsidR="003B75FD" w:rsidRPr="00856941" w:rsidRDefault="003B75FD" w:rsidP="003B75FD">
            <w:pPr>
              <w:rPr>
                <w:rFonts w:ascii="Times New Roman" w:hAnsi="Times New Roman" w:cs="Times New Roman"/>
                <w:b/>
                <w:sz w:val="24"/>
                <w:szCs w:val="24"/>
              </w:rPr>
            </w:pPr>
          </w:p>
        </w:tc>
      </w:tr>
    </w:tbl>
    <w:p w:rsidR="00186EA3" w:rsidRPr="00856941" w:rsidRDefault="00186EA3" w:rsidP="003B75FD">
      <w:pPr>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856941" w:rsidRDefault="00856941" w:rsidP="00186EA3">
      <w:pPr>
        <w:pStyle w:val="a3"/>
        <w:ind w:left="1080"/>
        <w:rPr>
          <w:rFonts w:ascii="Times New Roman" w:hAnsi="Times New Roman" w:cs="Times New Roman"/>
          <w:b/>
          <w:sz w:val="24"/>
          <w:szCs w:val="24"/>
        </w:rPr>
      </w:pPr>
    </w:p>
    <w:p w:rsidR="00856941" w:rsidRDefault="00856941"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3B75FD" w:rsidP="006F7809">
      <w:pPr>
        <w:pStyle w:val="a3"/>
        <w:ind w:left="426"/>
        <w:jc w:val="center"/>
        <w:rPr>
          <w:rFonts w:ascii="Times New Roman" w:hAnsi="Times New Roman" w:cs="Times New Roman"/>
          <w:b/>
          <w:sz w:val="52"/>
          <w:szCs w:val="52"/>
        </w:rPr>
      </w:pPr>
      <w:r>
        <w:rPr>
          <w:rFonts w:ascii="Times New Roman" w:hAnsi="Times New Roman" w:cs="Times New Roman"/>
          <w:b/>
          <w:sz w:val="52"/>
          <w:szCs w:val="52"/>
        </w:rPr>
        <w:t>О</w:t>
      </w:r>
      <w:r w:rsidR="008B7EC6">
        <w:rPr>
          <w:rFonts w:ascii="Times New Roman" w:hAnsi="Times New Roman" w:cs="Times New Roman"/>
          <w:b/>
          <w:sz w:val="52"/>
          <w:szCs w:val="52"/>
        </w:rPr>
        <w:t>ТЧЁТ</w:t>
      </w:r>
    </w:p>
    <w:p w:rsidR="008B7EC6" w:rsidRDefault="006F7809" w:rsidP="006F7809">
      <w:pPr>
        <w:pStyle w:val="a3"/>
        <w:ind w:left="426"/>
        <w:jc w:val="center"/>
        <w:rPr>
          <w:rFonts w:ascii="Times New Roman" w:hAnsi="Times New Roman" w:cs="Times New Roman"/>
          <w:b/>
          <w:sz w:val="40"/>
          <w:szCs w:val="40"/>
        </w:rPr>
      </w:pPr>
      <w:r>
        <w:rPr>
          <w:rFonts w:ascii="Times New Roman" w:hAnsi="Times New Roman" w:cs="Times New Roman"/>
          <w:b/>
          <w:sz w:val="40"/>
          <w:szCs w:val="40"/>
        </w:rPr>
        <w:t>о</w:t>
      </w:r>
      <w:r w:rsidR="008B7EC6">
        <w:rPr>
          <w:rFonts w:ascii="Times New Roman" w:hAnsi="Times New Roman" w:cs="Times New Roman"/>
          <w:b/>
          <w:sz w:val="40"/>
          <w:szCs w:val="40"/>
        </w:rPr>
        <w:t xml:space="preserve"> результатах </w:t>
      </w:r>
      <w:proofErr w:type="spellStart"/>
      <w:r w:rsidR="008B7EC6">
        <w:rPr>
          <w:rFonts w:ascii="Times New Roman" w:hAnsi="Times New Roman" w:cs="Times New Roman"/>
          <w:b/>
          <w:sz w:val="40"/>
          <w:szCs w:val="40"/>
        </w:rPr>
        <w:t>самообследования</w:t>
      </w:r>
      <w:proofErr w:type="spellEnd"/>
    </w:p>
    <w:p w:rsidR="008B7EC6" w:rsidRDefault="008B7EC6" w:rsidP="006F7809">
      <w:pPr>
        <w:pStyle w:val="a3"/>
        <w:ind w:left="426"/>
        <w:jc w:val="center"/>
        <w:rPr>
          <w:rFonts w:ascii="Times New Roman" w:hAnsi="Times New Roman" w:cs="Times New Roman"/>
          <w:b/>
          <w:sz w:val="40"/>
          <w:szCs w:val="40"/>
        </w:rPr>
      </w:pPr>
      <w:r>
        <w:rPr>
          <w:rFonts w:ascii="Times New Roman" w:hAnsi="Times New Roman" w:cs="Times New Roman"/>
          <w:b/>
          <w:sz w:val="40"/>
          <w:szCs w:val="40"/>
        </w:rPr>
        <w:t>Муниципального бюджетного дошкольного</w:t>
      </w:r>
    </w:p>
    <w:p w:rsidR="008B7EC6" w:rsidRDefault="008B7EC6" w:rsidP="006F7809">
      <w:pPr>
        <w:pStyle w:val="a3"/>
        <w:ind w:left="426"/>
        <w:jc w:val="center"/>
        <w:rPr>
          <w:rFonts w:ascii="Times New Roman" w:hAnsi="Times New Roman" w:cs="Times New Roman"/>
          <w:b/>
          <w:sz w:val="40"/>
          <w:szCs w:val="40"/>
        </w:rPr>
      </w:pPr>
      <w:r>
        <w:rPr>
          <w:rFonts w:ascii="Times New Roman" w:hAnsi="Times New Roman" w:cs="Times New Roman"/>
          <w:b/>
          <w:sz w:val="40"/>
          <w:szCs w:val="40"/>
        </w:rPr>
        <w:t>Образовател</w:t>
      </w:r>
      <w:r w:rsidR="00826435">
        <w:rPr>
          <w:rFonts w:ascii="Times New Roman" w:hAnsi="Times New Roman" w:cs="Times New Roman"/>
          <w:b/>
          <w:sz w:val="40"/>
          <w:szCs w:val="40"/>
        </w:rPr>
        <w:t>ьного учреждения «Детский сад №</w:t>
      </w:r>
      <w:r>
        <w:rPr>
          <w:rFonts w:ascii="Times New Roman" w:hAnsi="Times New Roman" w:cs="Times New Roman"/>
          <w:b/>
          <w:sz w:val="40"/>
          <w:szCs w:val="40"/>
        </w:rPr>
        <w:t xml:space="preserve">15 «Колобок» </w:t>
      </w:r>
      <w:proofErr w:type="spellStart"/>
      <w:r>
        <w:rPr>
          <w:rFonts w:ascii="Times New Roman" w:hAnsi="Times New Roman" w:cs="Times New Roman"/>
          <w:b/>
          <w:sz w:val="40"/>
          <w:szCs w:val="40"/>
        </w:rPr>
        <w:t>Кувандыкского</w:t>
      </w:r>
      <w:proofErr w:type="spellEnd"/>
      <w:r>
        <w:rPr>
          <w:rFonts w:ascii="Times New Roman" w:hAnsi="Times New Roman" w:cs="Times New Roman"/>
          <w:b/>
          <w:sz w:val="40"/>
          <w:szCs w:val="40"/>
        </w:rPr>
        <w:t xml:space="preserve"> городского округа Оренбургской области»</w:t>
      </w:r>
      <w:r w:rsidR="00DE23CD">
        <w:rPr>
          <w:rFonts w:ascii="Times New Roman" w:hAnsi="Times New Roman" w:cs="Times New Roman"/>
          <w:b/>
          <w:sz w:val="40"/>
          <w:szCs w:val="40"/>
        </w:rPr>
        <w:t xml:space="preserve"> </w:t>
      </w:r>
      <w:proofErr w:type="gramStart"/>
      <w:r w:rsidR="00DE23CD">
        <w:rPr>
          <w:rFonts w:ascii="Times New Roman" w:hAnsi="Times New Roman" w:cs="Times New Roman"/>
          <w:b/>
          <w:sz w:val="40"/>
          <w:szCs w:val="40"/>
        </w:rPr>
        <w:t>за</w:t>
      </w:r>
      <w:proofErr w:type="gramEnd"/>
    </w:p>
    <w:p w:rsidR="008B7EC6" w:rsidRPr="008B7EC6" w:rsidRDefault="00A90257" w:rsidP="006F7809">
      <w:pPr>
        <w:pStyle w:val="a3"/>
        <w:ind w:left="426"/>
        <w:jc w:val="center"/>
        <w:rPr>
          <w:rFonts w:ascii="Times New Roman" w:hAnsi="Times New Roman" w:cs="Times New Roman"/>
          <w:b/>
          <w:sz w:val="40"/>
          <w:szCs w:val="40"/>
        </w:rPr>
      </w:pPr>
      <w:r>
        <w:rPr>
          <w:rFonts w:ascii="Times New Roman" w:hAnsi="Times New Roman" w:cs="Times New Roman"/>
          <w:b/>
          <w:sz w:val="40"/>
          <w:szCs w:val="40"/>
        </w:rPr>
        <w:t>2018</w:t>
      </w:r>
      <w:r w:rsidR="008B7EC6">
        <w:rPr>
          <w:rFonts w:ascii="Times New Roman" w:hAnsi="Times New Roman" w:cs="Times New Roman"/>
          <w:b/>
          <w:sz w:val="40"/>
          <w:szCs w:val="40"/>
        </w:rPr>
        <w:t xml:space="preserve"> год</w:t>
      </w: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FD18EE" w:rsidRDefault="00FD18EE" w:rsidP="00186EA3">
      <w:pPr>
        <w:pStyle w:val="a3"/>
        <w:ind w:left="1080"/>
        <w:rPr>
          <w:rFonts w:ascii="Times New Roman" w:hAnsi="Times New Roman" w:cs="Times New Roman"/>
          <w:b/>
          <w:sz w:val="24"/>
          <w:szCs w:val="24"/>
        </w:rPr>
      </w:pPr>
    </w:p>
    <w:p w:rsidR="00FD18EE" w:rsidRDefault="00FD18EE" w:rsidP="00186EA3">
      <w:pPr>
        <w:pStyle w:val="a3"/>
        <w:ind w:left="1080"/>
        <w:rPr>
          <w:rFonts w:ascii="Times New Roman" w:hAnsi="Times New Roman" w:cs="Times New Roman"/>
          <w:b/>
          <w:sz w:val="24"/>
          <w:szCs w:val="24"/>
        </w:rPr>
      </w:pPr>
    </w:p>
    <w:p w:rsidR="00186EA3" w:rsidRDefault="008B7EC6" w:rsidP="008B7EC6">
      <w:pPr>
        <w:pStyle w:val="a3"/>
        <w:ind w:left="1080"/>
        <w:jc w:val="center"/>
        <w:rPr>
          <w:rFonts w:ascii="Times New Roman" w:hAnsi="Times New Roman" w:cs="Times New Roman"/>
          <w:b/>
          <w:sz w:val="32"/>
          <w:szCs w:val="32"/>
        </w:rPr>
      </w:pPr>
      <w:r>
        <w:rPr>
          <w:rFonts w:ascii="Times New Roman" w:hAnsi="Times New Roman" w:cs="Times New Roman"/>
          <w:b/>
          <w:sz w:val="32"/>
          <w:szCs w:val="32"/>
        </w:rPr>
        <w:t>Содержание</w:t>
      </w:r>
    </w:p>
    <w:tbl>
      <w:tblPr>
        <w:tblStyle w:val="ad"/>
        <w:tblW w:w="9093" w:type="dxa"/>
        <w:tblInd w:w="1080" w:type="dxa"/>
        <w:tblLook w:val="04A0"/>
      </w:tblPr>
      <w:tblGrid>
        <w:gridCol w:w="729"/>
        <w:gridCol w:w="6970"/>
        <w:gridCol w:w="1394"/>
      </w:tblGrid>
      <w:tr w:rsidR="00903144" w:rsidRPr="00034746" w:rsidTr="00903144">
        <w:tc>
          <w:tcPr>
            <w:tcW w:w="729" w:type="dxa"/>
          </w:tcPr>
          <w:p w:rsidR="00903144" w:rsidRPr="00034746" w:rsidRDefault="00903144" w:rsidP="00903144">
            <w:pPr>
              <w:rPr>
                <w:rFonts w:ascii="Times New Roman" w:hAnsi="Times New Roman" w:cs="Times New Roman"/>
                <w:b/>
                <w:sz w:val="26"/>
                <w:szCs w:val="26"/>
              </w:rPr>
            </w:pPr>
          </w:p>
        </w:tc>
        <w:tc>
          <w:tcPr>
            <w:tcW w:w="6970" w:type="dxa"/>
          </w:tcPr>
          <w:p w:rsidR="00903144" w:rsidRPr="00034746" w:rsidRDefault="00903144" w:rsidP="00903144">
            <w:pPr>
              <w:rPr>
                <w:rFonts w:ascii="Times New Roman" w:hAnsi="Times New Roman" w:cs="Times New Roman"/>
                <w:b/>
                <w:sz w:val="26"/>
                <w:szCs w:val="26"/>
              </w:rPr>
            </w:pPr>
            <w:r w:rsidRPr="00034746">
              <w:rPr>
                <w:rFonts w:ascii="Times New Roman" w:hAnsi="Times New Roman" w:cs="Times New Roman"/>
                <w:b/>
                <w:sz w:val="26"/>
                <w:szCs w:val="26"/>
              </w:rPr>
              <w:t>Введение</w:t>
            </w:r>
          </w:p>
        </w:tc>
        <w:tc>
          <w:tcPr>
            <w:tcW w:w="1394" w:type="dxa"/>
          </w:tcPr>
          <w:p w:rsidR="00903144" w:rsidRPr="00034746" w:rsidRDefault="000E46F8" w:rsidP="008B7EC6">
            <w:pPr>
              <w:pStyle w:val="a3"/>
              <w:ind w:left="0"/>
              <w:jc w:val="center"/>
              <w:rPr>
                <w:rFonts w:ascii="Times New Roman" w:hAnsi="Times New Roman" w:cs="Times New Roman"/>
                <w:sz w:val="26"/>
                <w:szCs w:val="26"/>
                <w:lang w:val="en-US"/>
              </w:rPr>
            </w:pPr>
            <w:r w:rsidRPr="00034746">
              <w:rPr>
                <w:rFonts w:ascii="Times New Roman" w:hAnsi="Times New Roman" w:cs="Times New Roman"/>
                <w:sz w:val="26"/>
                <w:szCs w:val="26"/>
              </w:rPr>
              <w:t>3 стр</w:t>
            </w:r>
            <w:r w:rsidR="00034746" w:rsidRPr="00034746">
              <w:rPr>
                <w:rFonts w:ascii="Times New Roman" w:hAnsi="Times New Roman" w:cs="Times New Roman"/>
                <w:sz w:val="26"/>
                <w:szCs w:val="26"/>
              </w:rPr>
              <w:t>.</w:t>
            </w:r>
          </w:p>
        </w:tc>
      </w:tr>
      <w:tr w:rsidR="00903144" w:rsidRPr="00034746" w:rsidTr="00903144">
        <w:tc>
          <w:tcPr>
            <w:tcW w:w="729" w:type="dxa"/>
          </w:tcPr>
          <w:p w:rsidR="00903144" w:rsidRPr="00034746" w:rsidRDefault="00903144" w:rsidP="000E46F8">
            <w:pPr>
              <w:rPr>
                <w:rFonts w:ascii="Times New Roman" w:hAnsi="Times New Roman" w:cs="Times New Roman"/>
                <w:b/>
                <w:sz w:val="26"/>
                <w:szCs w:val="26"/>
              </w:rPr>
            </w:pPr>
            <w:r w:rsidRPr="00034746">
              <w:rPr>
                <w:rFonts w:ascii="Times New Roman" w:hAnsi="Times New Roman" w:cs="Times New Roman"/>
                <w:b/>
                <w:sz w:val="26"/>
                <w:szCs w:val="26"/>
                <w:lang w:val="en-US"/>
              </w:rPr>
              <w:t>I</w:t>
            </w:r>
            <w:r w:rsidRPr="00034746">
              <w:rPr>
                <w:rFonts w:ascii="Times New Roman" w:hAnsi="Times New Roman" w:cs="Times New Roman"/>
                <w:b/>
                <w:sz w:val="26"/>
                <w:szCs w:val="26"/>
              </w:rPr>
              <w:t>.</w:t>
            </w:r>
          </w:p>
        </w:tc>
        <w:tc>
          <w:tcPr>
            <w:tcW w:w="6970" w:type="dxa"/>
          </w:tcPr>
          <w:p w:rsidR="00903144" w:rsidRPr="00034746" w:rsidRDefault="00903144" w:rsidP="00903144">
            <w:pPr>
              <w:rPr>
                <w:rFonts w:ascii="Times New Roman" w:hAnsi="Times New Roman" w:cs="Times New Roman"/>
                <w:b/>
                <w:sz w:val="26"/>
                <w:szCs w:val="26"/>
              </w:rPr>
            </w:pPr>
            <w:r w:rsidRPr="00034746">
              <w:rPr>
                <w:rFonts w:ascii="Times New Roman" w:hAnsi="Times New Roman" w:cs="Times New Roman"/>
                <w:b/>
                <w:sz w:val="26"/>
                <w:szCs w:val="26"/>
              </w:rPr>
              <w:t>Аналитическая часть</w:t>
            </w:r>
          </w:p>
        </w:tc>
        <w:tc>
          <w:tcPr>
            <w:tcW w:w="1394" w:type="dxa"/>
          </w:tcPr>
          <w:p w:rsidR="00903144" w:rsidRPr="00034746" w:rsidRDefault="00903144" w:rsidP="000E46F8">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3 стр</w:t>
            </w:r>
            <w:r w:rsidR="00034746" w:rsidRPr="00034746">
              <w:rPr>
                <w:rFonts w:ascii="Times New Roman" w:hAnsi="Times New Roman" w:cs="Times New Roman"/>
                <w:sz w:val="26"/>
                <w:szCs w:val="26"/>
              </w:rPr>
              <w:t>.</w:t>
            </w:r>
          </w:p>
        </w:tc>
      </w:tr>
      <w:tr w:rsidR="00903144" w:rsidRPr="00034746" w:rsidTr="00903144">
        <w:tc>
          <w:tcPr>
            <w:tcW w:w="729" w:type="dxa"/>
          </w:tcPr>
          <w:p w:rsidR="00903144" w:rsidRPr="00034746" w:rsidRDefault="00903144" w:rsidP="008B7EC6">
            <w:pPr>
              <w:pStyle w:val="a3"/>
              <w:ind w:left="0"/>
              <w:jc w:val="center"/>
              <w:rPr>
                <w:rFonts w:ascii="Times New Roman" w:hAnsi="Times New Roman" w:cs="Times New Roman"/>
                <w:b/>
                <w:sz w:val="26"/>
                <w:szCs w:val="26"/>
                <w:lang w:val="en-US"/>
              </w:rPr>
            </w:pPr>
            <w:r w:rsidRPr="00034746">
              <w:rPr>
                <w:rFonts w:ascii="Times New Roman" w:hAnsi="Times New Roman" w:cs="Times New Roman"/>
                <w:b/>
                <w:sz w:val="26"/>
                <w:szCs w:val="26"/>
                <w:lang w:val="en-US"/>
              </w:rPr>
              <w:t>1</w:t>
            </w:r>
          </w:p>
        </w:tc>
        <w:tc>
          <w:tcPr>
            <w:tcW w:w="6970" w:type="dxa"/>
          </w:tcPr>
          <w:p w:rsidR="00903144" w:rsidRPr="00034746" w:rsidRDefault="00903144" w:rsidP="00763798">
            <w:pPr>
              <w:pStyle w:val="a3"/>
              <w:ind w:left="0"/>
              <w:rPr>
                <w:rFonts w:ascii="Times New Roman" w:hAnsi="Times New Roman" w:cs="Times New Roman"/>
                <w:sz w:val="26"/>
                <w:szCs w:val="26"/>
              </w:rPr>
            </w:pPr>
            <w:r w:rsidRPr="00034746">
              <w:rPr>
                <w:rFonts w:ascii="Times New Roman" w:hAnsi="Times New Roman" w:cs="Times New Roman"/>
                <w:sz w:val="26"/>
                <w:szCs w:val="26"/>
              </w:rPr>
              <w:t>Оценка образовательной деятельности</w:t>
            </w:r>
          </w:p>
        </w:tc>
        <w:tc>
          <w:tcPr>
            <w:tcW w:w="1394" w:type="dxa"/>
          </w:tcPr>
          <w:p w:rsidR="00903144" w:rsidRPr="00034746" w:rsidRDefault="000E46F8" w:rsidP="000E46F8">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3-5</w:t>
            </w:r>
            <w:r w:rsidR="00034746" w:rsidRPr="00034746">
              <w:rPr>
                <w:rFonts w:ascii="Times New Roman" w:hAnsi="Times New Roman" w:cs="Times New Roman"/>
                <w:sz w:val="26"/>
                <w:szCs w:val="26"/>
              </w:rPr>
              <w:t xml:space="preserve"> </w:t>
            </w:r>
            <w:r w:rsidRPr="00034746">
              <w:rPr>
                <w:rFonts w:ascii="Times New Roman" w:hAnsi="Times New Roman" w:cs="Times New Roman"/>
                <w:sz w:val="26"/>
                <w:szCs w:val="26"/>
              </w:rPr>
              <w:t>стр</w:t>
            </w:r>
            <w:r w:rsidR="00034746" w:rsidRPr="00034746">
              <w:rPr>
                <w:rFonts w:ascii="Times New Roman" w:hAnsi="Times New Roman" w:cs="Times New Roman"/>
                <w:sz w:val="26"/>
                <w:szCs w:val="26"/>
              </w:rPr>
              <w:t>.</w:t>
            </w:r>
          </w:p>
        </w:tc>
      </w:tr>
      <w:tr w:rsidR="00903144" w:rsidRPr="00034746" w:rsidTr="00903144">
        <w:tc>
          <w:tcPr>
            <w:tcW w:w="729" w:type="dxa"/>
          </w:tcPr>
          <w:p w:rsidR="00903144" w:rsidRPr="00034746" w:rsidRDefault="00903144" w:rsidP="008B7EC6">
            <w:pPr>
              <w:pStyle w:val="a3"/>
              <w:ind w:left="0"/>
              <w:jc w:val="center"/>
              <w:rPr>
                <w:rFonts w:ascii="Times New Roman" w:hAnsi="Times New Roman" w:cs="Times New Roman"/>
                <w:b/>
                <w:sz w:val="26"/>
                <w:szCs w:val="26"/>
                <w:lang w:val="en-US"/>
              </w:rPr>
            </w:pPr>
            <w:r w:rsidRPr="00034746">
              <w:rPr>
                <w:rFonts w:ascii="Times New Roman" w:hAnsi="Times New Roman" w:cs="Times New Roman"/>
                <w:b/>
                <w:sz w:val="26"/>
                <w:szCs w:val="26"/>
                <w:lang w:val="en-US"/>
              </w:rPr>
              <w:t>2</w:t>
            </w:r>
          </w:p>
        </w:tc>
        <w:tc>
          <w:tcPr>
            <w:tcW w:w="6970" w:type="dxa"/>
          </w:tcPr>
          <w:p w:rsidR="00903144" w:rsidRPr="00034746" w:rsidRDefault="00903144" w:rsidP="00763798">
            <w:pPr>
              <w:pStyle w:val="a3"/>
              <w:ind w:left="0"/>
              <w:rPr>
                <w:rFonts w:ascii="Times New Roman" w:hAnsi="Times New Roman" w:cs="Times New Roman"/>
                <w:sz w:val="26"/>
                <w:szCs w:val="26"/>
              </w:rPr>
            </w:pPr>
            <w:r w:rsidRPr="00034746">
              <w:rPr>
                <w:rFonts w:ascii="Times New Roman" w:hAnsi="Times New Roman" w:cs="Times New Roman"/>
                <w:sz w:val="26"/>
                <w:szCs w:val="26"/>
              </w:rPr>
              <w:t>Оценка системы управления организации</w:t>
            </w:r>
          </w:p>
        </w:tc>
        <w:tc>
          <w:tcPr>
            <w:tcW w:w="1394" w:type="dxa"/>
          </w:tcPr>
          <w:p w:rsidR="00903144" w:rsidRPr="00034746" w:rsidRDefault="000E46F8"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6-7</w:t>
            </w:r>
            <w:r w:rsidR="00034746" w:rsidRPr="00034746">
              <w:rPr>
                <w:rFonts w:ascii="Times New Roman" w:hAnsi="Times New Roman" w:cs="Times New Roman"/>
                <w:sz w:val="26"/>
                <w:szCs w:val="26"/>
              </w:rPr>
              <w:t xml:space="preserve"> стр.</w:t>
            </w:r>
          </w:p>
        </w:tc>
      </w:tr>
      <w:tr w:rsidR="00903144" w:rsidRPr="00034746" w:rsidTr="00903144">
        <w:tc>
          <w:tcPr>
            <w:tcW w:w="729" w:type="dxa"/>
          </w:tcPr>
          <w:p w:rsidR="00903144" w:rsidRPr="00034746" w:rsidRDefault="00903144" w:rsidP="008B7EC6">
            <w:pPr>
              <w:pStyle w:val="a3"/>
              <w:ind w:left="0"/>
              <w:jc w:val="center"/>
              <w:rPr>
                <w:rFonts w:ascii="Times New Roman" w:hAnsi="Times New Roman" w:cs="Times New Roman"/>
                <w:b/>
                <w:sz w:val="26"/>
                <w:szCs w:val="26"/>
                <w:lang w:val="en-US"/>
              </w:rPr>
            </w:pPr>
            <w:r w:rsidRPr="00034746">
              <w:rPr>
                <w:rFonts w:ascii="Times New Roman" w:hAnsi="Times New Roman" w:cs="Times New Roman"/>
                <w:b/>
                <w:sz w:val="26"/>
                <w:szCs w:val="26"/>
                <w:lang w:val="en-US"/>
              </w:rPr>
              <w:t>3</w:t>
            </w:r>
          </w:p>
        </w:tc>
        <w:tc>
          <w:tcPr>
            <w:tcW w:w="6970" w:type="dxa"/>
          </w:tcPr>
          <w:p w:rsidR="00903144" w:rsidRPr="00034746" w:rsidRDefault="00763798" w:rsidP="00763798">
            <w:pPr>
              <w:pStyle w:val="a3"/>
              <w:ind w:left="0"/>
              <w:rPr>
                <w:rFonts w:ascii="Times New Roman" w:hAnsi="Times New Roman" w:cs="Times New Roman"/>
                <w:color w:val="FF0000"/>
                <w:sz w:val="26"/>
                <w:szCs w:val="26"/>
              </w:rPr>
            </w:pPr>
            <w:r w:rsidRPr="00034746">
              <w:rPr>
                <w:rFonts w:ascii="Times New Roman" w:eastAsia="Times New Roman" w:hAnsi="Times New Roman" w:cs="Times New Roman"/>
                <w:bCs/>
                <w:color w:val="000000"/>
                <w:sz w:val="26"/>
                <w:szCs w:val="26"/>
              </w:rPr>
              <w:t>Оценка содержания и качества организации образовательного процесса</w:t>
            </w:r>
          </w:p>
        </w:tc>
        <w:tc>
          <w:tcPr>
            <w:tcW w:w="1394" w:type="dxa"/>
          </w:tcPr>
          <w:p w:rsidR="00903144" w:rsidRPr="00034746" w:rsidRDefault="000E46F8"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7</w:t>
            </w:r>
            <w:r w:rsidR="00034746" w:rsidRPr="00034746">
              <w:rPr>
                <w:rFonts w:ascii="Times New Roman" w:hAnsi="Times New Roman" w:cs="Times New Roman"/>
                <w:sz w:val="26"/>
                <w:szCs w:val="26"/>
              </w:rPr>
              <w:t xml:space="preserve"> стр.</w:t>
            </w:r>
          </w:p>
        </w:tc>
      </w:tr>
      <w:tr w:rsidR="00763798" w:rsidRPr="00034746" w:rsidTr="00903144">
        <w:tc>
          <w:tcPr>
            <w:tcW w:w="729" w:type="dxa"/>
          </w:tcPr>
          <w:p w:rsidR="00763798" w:rsidRPr="00034746" w:rsidRDefault="00763798" w:rsidP="008B7EC6">
            <w:pPr>
              <w:pStyle w:val="a3"/>
              <w:ind w:left="0"/>
              <w:jc w:val="center"/>
              <w:rPr>
                <w:rFonts w:ascii="Times New Roman" w:hAnsi="Times New Roman" w:cs="Times New Roman"/>
                <w:b/>
                <w:sz w:val="26"/>
                <w:szCs w:val="26"/>
              </w:rPr>
            </w:pPr>
            <w:r w:rsidRPr="00034746">
              <w:rPr>
                <w:rFonts w:ascii="Times New Roman" w:hAnsi="Times New Roman" w:cs="Times New Roman"/>
                <w:b/>
                <w:sz w:val="26"/>
                <w:szCs w:val="26"/>
              </w:rPr>
              <w:t>3.1</w:t>
            </w:r>
          </w:p>
        </w:tc>
        <w:tc>
          <w:tcPr>
            <w:tcW w:w="6970" w:type="dxa"/>
          </w:tcPr>
          <w:p w:rsidR="00763798" w:rsidRPr="00034746" w:rsidRDefault="00763798" w:rsidP="00763798">
            <w:pPr>
              <w:pStyle w:val="a3"/>
              <w:ind w:left="0"/>
              <w:rPr>
                <w:rFonts w:ascii="Times New Roman" w:hAnsi="Times New Roman" w:cs="Times New Roman"/>
                <w:sz w:val="26"/>
                <w:szCs w:val="26"/>
              </w:rPr>
            </w:pPr>
            <w:r w:rsidRPr="00034746">
              <w:rPr>
                <w:rFonts w:ascii="Times New Roman" w:eastAsia="Times New Roman" w:hAnsi="Times New Roman" w:cs="Times New Roman"/>
                <w:bCs/>
                <w:color w:val="000000"/>
                <w:sz w:val="26"/>
                <w:szCs w:val="26"/>
              </w:rPr>
              <w:t>Общие сведения об организации образовательного процесса</w:t>
            </w:r>
            <w:r w:rsidRPr="00034746">
              <w:rPr>
                <w:rFonts w:ascii="Times New Roman" w:hAnsi="Times New Roman" w:cs="Times New Roman"/>
                <w:color w:val="FF0000"/>
                <w:sz w:val="26"/>
                <w:szCs w:val="26"/>
              </w:rPr>
              <w:t xml:space="preserve">       </w:t>
            </w:r>
          </w:p>
        </w:tc>
        <w:tc>
          <w:tcPr>
            <w:tcW w:w="1394" w:type="dxa"/>
          </w:tcPr>
          <w:p w:rsidR="00763798"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7-11стр</w:t>
            </w:r>
            <w:r w:rsidR="00034746" w:rsidRPr="00034746">
              <w:rPr>
                <w:rFonts w:ascii="Times New Roman" w:hAnsi="Times New Roman" w:cs="Times New Roman"/>
                <w:sz w:val="26"/>
                <w:szCs w:val="26"/>
              </w:rPr>
              <w:t>.</w:t>
            </w:r>
          </w:p>
        </w:tc>
      </w:tr>
      <w:tr w:rsidR="00763798" w:rsidRPr="00034746" w:rsidTr="00903144">
        <w:tc>
          <w:tcPr>
            <w:tcW w:w="729" w:type="dxa"/>
          </w:tcPr>
          <w:p w:rsidR="00763798" w:rsidRPr="00034746" w:rsidRDefault="00763798" w:rsidP="008B7EC6">
            <w:pPr>
              <w:pStyle w:val="a3"/>
              <w:ind w:left="0"/>
              <w:jc w:val="center"/>
              <w:rPr>
                <w:rFonts w:ascii="Times New Roman" w:hAnsi="Times New Roman" w:cs="Times New Roman"/>
                <w:b/>
                <w:sz w:val="26"/>
                <w:szCs w:val="26"/>
              </w:rPr>
            </w:pPr>
            <w:r w:rsidRPr="00034746">
              <w:rPr>
                <w:rFonts w:ascii="Times New Roman" w:eastAsia="Times New Roman" w:hAnsi="Times New Roman" w:cs="Times New Roman"/>
                <w:b/>
                <w:bCs/>
                <w:sz w:val="26"/>
                <w:szCs w:val="26"/>
              </w:rPr>
              <w:t>3.2.</w:t>
            </w:r>
          </w:p>
        </w:tc>
        <w:tc>
          <w:tcPr>
            <w:tcW w:w="6970" w:type="dxa"/>
          </w:tcPr>
          <w:p w:rsidR="00763798" w:rsidRPr="00034746" w:rsidRDefault="00034746" w:rsidP="00034746">
            <w:pPr>
              <w:pStyle w:val="a3"/>
              <w:ind w:left="0"/>
              <w:rPr>
                <w:rFonts w:ascii="Times New Roman" w:hAnsi="Times New Roman" w:cs="Times New Roman"/>
                <w:sz w:val="26"/>
                <w:szCs w:val="26"/>
              </w:rPr>
            </w:pPr>
            <w:r>
              <w:rPr>
                <w:rFonts w:ascii="Times New Roman" w:eastAsia="Times New Roman" w:hAnsi="Times New Roman" w:cs="Times New Roman"/>
                <w:bCs/>
                <w:sz w:val="26"/>
                <w:szCs w:val="26"/>
              </w:rPr>
              <w:t>Оценка к</w:t>
            </w:r>
            <w:r w:rsidR="00763798" w:rsidRPr="00034746">
              <w:rPr>
                <w:rFonts w:ascii="Times New Roman" w:eastAsia="Times New Roman" w:hAnsi="Times New Roman" w:cs="Times New Roman"/>
                <w:bCs/>
                <w:sz w:val="26"/>
                <w:szCs w:val="26"/>
              </w:rPr>
              <w:t xml:space="preserve">ачество подготовки </w:t>
            </w:r>
            <w:proofErr w:type="gramStart"/>
            <w:r w:rsidR="00763798" w:rsidRPr="00034746">
              <w:rPr>
                <w:rFonts w:ascii="Times New Roman" w:eastAsia="Times New Roman" w:hAnsi="Times New Roman" w:cs="Times New Roman"/>
                <w:bCs/>
                <w:sz w:val="26"/>
                <w:szCs w:val="26"/>
              </w:rPr>
              <w:t>обучающихся</w:t>
            </w:r>
            <w:proofErr w:type="gramEnd"/>
          </w:p>
        </w:tc>
        <w:tc>
          <w:tcPr>
            <w:tcW w:w="1394" w:type="dxa"/>
          </w:tcPr>
          <w:p w:rsidR="00763798"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11-14стр</w:t>
            </w:r>
            <w:r w:rsidR="00034746" w:rsidRPr="00034746">
              <w:rPr>
                <w:rFonts w:ascii="Times New Roman" w:hAnsi="Times New Roman" w:cs="Times New Roman"/>
                <w:sz w:val="26"/>
                <w:szCs w:val="26"/>
              </w:rPr>
              <w:t>.</w:t>
            </w:r>
          </w:p>
        </w:tc>
      </w:tr>
      <w:tr w:rsidR="00763798" w:rsidRPr="00034746" w:rsidTr="00903144">
        <w:tc>
          <w:tcPr>
            <w:tcW w:w="729" w:type="dxa"/>
          </w:tcPr>
          <w:p w:rsidR="00763798" w:rsidRPr="00034746" w:rsidRDefault="00763798" w:rsidP="008B7EC6">
            <w:pPr>
              <w:pStyle w:val="a3"/>
              <w:ind w:left="0"/>
              <w:jc w:val="center"/>
              <w:rPr>
                <w:rFonts w:ascii="Times New Roman" w:hAnsi="Times New Roman" w:cs="Times New Roman"/>
                <w:b/>
                <w:sz w:val="26"/>
                <w:szCs w:val="26"/>
              </w:rPr>
            </w:pPr>
            <w:r w:rsidRPr="00034746">
              <w:rPr>
                <w:rFonts w:ascii="Times New Roman" w:eastAsia="Times New Roman" w:hAnsi="Times New Roman" w:cs="Times New Roman"/>
                <w:b/>
                <w:color w:val="000000"/>
                <w:sz w:val="26"/>
                <w:szCs w:val="26"/>
              </w:rPr>
              <w:t>3.3</w:t>
            </w:r>
          </w:p>
        </w:tc>
        <w:tc>
          <w:tcPr>
            <w:tcW w:w="6970" w:type="dxa"/>
          </w:tcPr>
          <w:p w:rsidR="00763798" w:rsidRPr="00034746" w:rsidRDefault="00763798" w:rsidP="00763798">
            <w:pPr>
              <w:shd w:val="clear" w:color="auto" w:fill="FFFFFF"/>
              <w:rPr>
                <w:rFonts w:ascii="Times New Roman" w:eastAsia="Times New Roman" w:hAnsi="Times New Roman" w:cs="Times New Roman"/>
                <w:color w:val="000000"/>
                <w:sz w:val="26"/>
                <w:szCs w:val="26"/>
              </w:rPr>
            </w:pPr>
            <w:r w:rsidRPr="00034746">
              <w:rPr>
                <w:rFonts w:ascii="Times New Roman" w:eastAsia="Times New Roman" w:hAnsi="Times New Roman" w:cs="Times New Roman"/>
                <w:bCs/>
                <w:color w:val="000000"/>
                <w:sz w:val="26"/>
                <w:szCs w:val="26"/>
              </w:rPr>
              <w:t xml:space="preserve">Оценка </w:t>
            </w:r>
            <w:proofErr w:type="spellStart"/>
            <w:r w:rsidRPr="00034746">
              <w:rPr>
                <w:rFonts w:ascii="Times New Roman" w:eastAsia="Times New Roman" w:hAnsi="Times New Roman" w:cs="Times New Roman"/>
                <w:bCs/>
                <w:color w:val="000000"/>
                <w:sz w:val="26"/>
                <w:szCs w:val="26"/>
              </w:rPr>
              <w:t>востребованности</w:t>
            </w:r>
            <w:proofErr w:type="spellEnd"/>
            <w:r w:rsidRPr="00034746">
              <w:rPr>
                <w:rFonts w:ascii="Times New Roman" w:eastAsia="Times New Roman" w:hAnsi="Times New Roman" w:cs="Times New Roman"/>
                <w:bCs/>
                <w:color w:val="000000"/>
                <w:sz w:val="26"/>
                <w:szCs w:val="26"/>
              </w:rPr>
              <w:t xml:space="preserve"> выпускников</w:t>
            </w:r>
          </w:p>
        </w:tc>
        <w:tc>
          <w:tcPr>
            <w:tcW w:w="1394" w:type="dxa"/>
          </w:tcPr>
          <w:p w:rsidR="00763798"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14-15 стр</w:t>
            </w:r>
            <w:r w:rsidR="00034746" w:rsidRPr="00034746">
              <w:rPr>
                <w:rFonts w:ascii="Times New Roman" w:hAnsi="Times New Roman" w:cs="Times New Roman"/>
                <w:sz w:val="26"/>
                <w:szCs w:val="26"/>
              </w:rPr>
              <w:t>.</w:t>
            </w:r>
          </w:p>
        </w:tc>
      </w:tr>
      <w:tr w:rsidR="00903144" w:rsidRPr="00034746" w:rsidTr="00903144">
        <w:tc>
          <w:tcPr>
            <w:tcW w:w="729" w:type="dxa"/>
          </w:tcPr>
          <w:p w:rsidR="00903144" w:rsidRPr="00034746" w:rsidRDefault="00903144" w:rsidP="008B7EC6">
            <w:pPr>
              <w:pStyle w:val="a3"/>
              <w:ind w:left="0"/>
              <w:jc w:val="center"/>
              <w:rPr>
                <w:rFonts w:ascii="Times New Roman" w:hAnsi="Times New Roman" w:cs="Times New Roman"/>
                <w:b/>
                <w:sz w:val="26"/>
                <w:szCs w:val="26"/>
                <w:lang w:val="en-US"/>
              </w:rPr>
            </w:pPr>
            <w:r w:rsidRPr="00034746">
              <w:rPr>
                <w:rFonts w:ascii="Times New Roman" w:hAnsi="Times New Roman" w:cs="Times New Roman"/>
                <w:b/>
                <w:sz w:val="26"/>
                <w:szCs w:val="26"/>
                <w:lang w:val="en-US"/>
              </w:rPr>
              <w:t>4</w:t>
            </w:r>
          </w:p>
        </w:tc>
        <w:tc>
          <w:tcPr>
            <w:tcW w:w="6970" w:type="dxa"/>
          </w:tcPr>
          <w:p w:rsidR="00903144" w:rsidRPr="00034746" w:rsidRDefault="00903144" w:rsidP="00763798">
            <w:pPr>
              <w:pStyle w:val="a3"/>
              <w:ind w:left="0"/>
              <w:rPr>
                <w:rFonts w:ascii="Times New Roman" w:hAnsi="Times New Roman" w:cs="Times New Roman"/>
                <w:sz w:val="26"/>
                <w:szCs w:val="26"/>
              </w:rPr>
            </w:pPr>
            <w:r w:rsidRPr="00034746">
              <w:rPr>
                <w:rFonts w:ascii="Times New Roman" w:hAnsi="Times New Roman" w:cs="Times New Roman"/>
                <w:sz w:val="26"/>
                <w:szCs w:val="26"/>
              </w:rPr>
              <w:t>Оценка качества кадрового обеспечения</w:t>
            </w:r>
          </w:p>
        </w:tc>
        <w:tc>
          <w:tcPr>
            <w:tcW w:w="1394" w:type="dxa"/>
          </w:tcPr>
          <w:p w:rsidR="00903144"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15-19 стр</w:t>
            </w:r>
            <w:r w:rsidR="00034746" w:rsidRPr="00034746">
              <w:rPr>
                <w:rFonts w:ascii="Times New Roman" w:hAnsi="Times New Roman" w:cs="Times New Roman"/>
                <w:sz w:val="26"/>
                <w:szCs w:val="26"/>
              </w:rPr>
              <w:t>.</w:t>
            </w:r>
          </w:p>
        </w:tc>
      </w:tr>
      <w:tr w:rsidR="00903144" w:rsidRPr="00034746" w:rsidTr="00903144">
        <w:tc>
          <w:tcPr>
            <w:tcW w:w="729" w:type="dxa"/>
          </w:tcPr>
          <w:p w:rsidR="00903144" w:rsidRPr="00034746" w:rsidRDefault="00903144" w:rsidP="008B7EC6">
            <w:pPr>
              <w:pStyle w:val="a3"/>
              <w:ind w:left="0"/>
              <w:jc w:val="center"/>
              <w:rPr>
                <w:rFonts w:ascii="Times New Roman" w:hAnsi="Times New Roman" w:cs="Times New Roman"/>
                <w:b/>
                <w:sz w:val="26"/>
                <w:szCs w:val="26"/>
                <w:lang w:val="en-US"/>
              </w:rPr>
            </w:pPr>
            <w:r w:rsidRPr="00034746">
              <w:rPr>
                <w:rFonts w:ascii="Times New Roman" w:hAnsi="Times New Roman" w:cs="Times New Roman"/>
                <w:b/>
                <w:sz w:val="26"/>
                <w:szCs w:val="26"/>
                <w:lang w:val="en-US"/>
              </w:rPr>
              <w:t>5</w:t>
            </w:r>
          </w:p>
        </w:tc>
        <w:tc>
          <w:tcPr>
            <w:tcW w:w="6970" w:type="dxa"/>
          </w:tcPr>
          <w:p w:rsidR="00903144" w:rsidRPr="00034746" w:rsidRDefault="00903144" w:rsidP="00763798">
            <w:pPr>
              <w:pStyle w:val="a3"/>
              <w:ind w:left="0"/>
              <w:rPr>
                <w:rFonts w:ascii="Times New Roman" w:hAnsi="Times New Roman" w:cs="Times New Roman"/>
                <w:sz w:val="26"/>
                <w:szCs w:val="26"/>
              </w:rPr>
            </w:pPr>
            <w:r w:rsidRPr="00034746">
              <w:rPr>
                <w:rFonts w:ascii="Times New Roman" w:hAnsi="Times New Roman" w:cs="Times New Roman"/>
                <w:sz w:val="26"/>
                <w:szCs w:val="26"/>
              </w:rPr>
              <w:t>Оценка качества учебно-методического обеспечения</w:t>
            </w:r>
          </w:p>
        </w:tc>
        <w:tc>
          <w:tcPr>
            <w:tcW w:w="1394" w:type="dxa"/>
          </w:tcPr>
          <w:p w:rsidR="00903144"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19-20стр.</w:t>
            </w:r>
          </w:p>
        </w:tc>
      </w:tr>
      <w:tr w:rsidR="00903144" w:rsidRPr="00034746" w:rsidTr="00903144">
        <w:tc>
          <w:tcPr>
            <w:tcW w:w="729" w:type="dxa"/>
          </w:tcPr>
          <w:p w:rsidR="00903144" w:rsidRPr="00034746" w:rsidRDefault="00903144" w:rsidP="008B7EC6">
            <w:pPr>
              <w:pStyle w:val="a3"/>
              <w:ind w:left="0"/>
              <w:jc w:val="center"/>
              <w:rPr>
                <w:rFonts w:ascii="Times New Roman" w:hAnsi="Times New Roman" w:cs="Times New Roman"/>
                <w:b/>
                <w:sz w:val="26"/>
                <w:szCs w:val="26"/>
                <w:lang w:val="en-US"/>
              </w:rPr>
            </w:pPr>
            <w:r w:rsidRPr="00034746">
              <w:rPr>
                <w:rFonts w:ascii="Times New Roman" w:hAnsi="Times New Roman" w:cs="Times New Roman"/>
                <w:b/>
                <w:sz w:val="26"/>
                <w:szCs w:val="26"/>
                <w:lang w:val="en-US"/>
              </w:rPr>
              <w:t>6</w:t>
            </w:r>
          </w:p>
        </w:tc>
        <w:tc>
          <w:tcPr>
            <w:tcW w:w="6970" w:type="dxa"/>
          </w:tcPr>
          <w:p w:rsidR="00903144" w:rsidRPr="00034746" w:rsidRDefault="00903144" w:rsidP="00763798">
            <w:pPr>
              <w:pStyle w:val="a3"/>
              <w:ind w:left="0"/>
              <w:rPr>
                <w:rFonts w:ascii="Times New Roman" w:hAnsi="Times New Roman" w:cs="Times New Roman"/>
                <w:sz w:val="26"/>
                <w:szCs w:val="26"/>
              </w:rPr>
            </w:pPr>
            <w:r w:rsidRPr="00034746">
              <w:rPr>
                <w:rFonts w:ascii="Times New Roman" w:hAnsi="Times New Roman" w:cs="Times New Roman"/>
                <w:sz w:val="26"/>
                <w:szCs w:val="26"/>
              </w:rPr>
              <w:t>Оценка качества библиотечно-информационного обеспечения</w:t>
            </w:r>
          </w:p>
        </w:tc>
        <w:tc>
          <w:tcPr>
            <w:tcW w:w="1394" w:type="dxa"/>
          </w:tcPr>
          <w:p w:rsidR="00903144"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20-21 стр</w:t>
            </w:r>
            <w:r w:rsidR="00034746" w:rsidRPr="00034746">
              <w:rPr>
                <w:rFonts w:ascii="Times New Roman" w:hAnsi="Times New Roman" w:cs="Times New Roman"/>
                <w:sz w:val="26"/>
                <w:szCs w:val="26"/>
              </w:rPr>
              <w:t>.</w:t>
            </w:r>
          </w:p>
        </w:tc>
      </w:tr>
      <w:tr w:rsidR="00903144" w:rsidRPr="00034746" w:rsidTr="00903144">
        <w:tc>
          <w:tcPr>
            <w:tcW w:w="729" w:type="dxa"/>
          </w:tcPr>
          <w:p w:rsidR="00903144" w:rsidRPr="00034746" w:rsidRDefault="00903144" w:rsidP="008B7EC6">
            <w:pPr>
              <w:pStyle w:val="a3"/>
              <w:ind w:left="0"/>
              <w:jc w:val="center"/>
              <w:rPr>
                <w:rFonts w:ascii="Times New Roman" w:hAnsi="Times New Roman" w:cs="Times New Roman"/>
                <w:b/>
                <w:sz w:val="26"/>
                <w:szCs w:val="26"/>
                <w:lang w:val="en-US"/>
              </w:rPr>
            </w:pPr>
            <w:r w:rsidRPr="00034746">
              <w:rPr>
                <w:rFonts w:ascii="Times New Roman" w:hAnsi="Times New Roman" w:cs="Times New Roman"/>
                <w:b/>
                <w:sz w:val="26"/>
                <w:szCs w:val="26"/>
                <w:lang w:val="en-US"/>
              </w:rPr>
              <w:t>7</w:t>
            </w:r>
          </w:p>
        </w:tc>
        <w:tc>
          <w:tcPr>
            <w:tcW w:w="6970" w:type="dxa"/>
          </w:tcPr>
          <w:p w:rsidR="00903144" w:rsidRPr="00034746" w:rsidRDefault="00903144" w:rsidP="00763798">
            <w:pPr>
              <w:pStyle w:val="a3"/>
              <w:ind w:left="0"/>
              <w:rPr>
                <w:rFonts w:ascii="Times New Roman" w:hAnsi="Times New Roman" w:cs="Times New Roman"/>
                <w:sz w:val="26"/>
                <w:szCs w:val="26"/>
              </w:rPr>
            </w:pPr>
            <w:r w:rsidRPr="00034746">
              <w:rPr>
                <w:rFonts w:ascii="Times New Roman" w:hAnsi="Times New Roman" w:cs="Times New Roman"/>
                <w:sz w:val="26"/>
                <w:szCs w:val="26"/>
              </w:rPr>
              <w:t>Оценка качества материально-технической базы</w:t>
            </w:r>
          </w:p>
        </w:tc>
        <w:tc>
          <w:tcPr>
            <w:tcW w:w="1394" w:type="dxa"/>
          </w:tcPr>
          <w:p w:rsidR="00903144"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 xml:space="preserve">21-26 стр. </w:t>
            </w:r>
          </w:p>
        </w:tc>
      </w:tr>
      <w:tr w:rsidR="004A2B15" w:rsidRPr="00034746" w:rsidTr="00903144">
        <w:tc>
          <w:tcPr>
            <w:tcW w:w="729" w:type="dxa"/>
          </w:tcPr>
          <w:p w:rsidR="004A2B15" w:rsidRPr="00034746" w:rsidRDefault="004A2B15" w:rsidP="00F6735B">
            <w:pPr>
              <w:pStyle w:val="a3"/>
              <w:ind w:left="0"/>
              <w:jc w:val="center"/>
              <w:rPr>
                <w:rFonts w:ascii="Times New Roman" w:hAnsi="Times New Roman" w:cs="Times New Roman"/>
                <w:b/>
                <w:sz w:val="26"/>
                <w:szCs w:val="26"/>
              </w:rPr>
            </w:pPr>
            <w:r w:rsidRPr="00034746">
              <w:rPr>
                <w:rFonts w:ascii="Times New Roman" w:hAnsi="Times New Roman" w:cs="Times New Roman"/>
                <w:b/>
                <w:sz w:val="26"/>
                <w:szCs w:val="26"/>
                <w:lang w:val="en-US"/>
              </w:rPr>
              <w:t>II</w:t>
            </w:r>
            <w:r w:rsidRPr="00034746">
              <w:rPr>
                <w:rFonts w:ascii="Times New Roman" w:hAnsi="Times New Roman" w:cs="Times New Roman"/>
                <w:b/>
                <w:sz w:val="26"/>
                <w:szCs w:val="26"/>
              </w:rPr>
              <w:t>.</w:t>
            </w:r>
          </w:p>
        </w:tc>
        <w:tc>
          <w:tcPr>
            <w:tcW w:w="6970" w:type="dxa"/>
          </w:tcPr>
          <w:p w:rsidR="004A2B15" w:rsidRPr="00034746" w:rsidRDefault="004A2B15" w:rsidP="00F6735B">
            <w:pPr>
              <w:pStyle w:val="a3"/>
              <w:ind w:left="0"/>
              <w:rPr>
                <w:rFonts w:ascii="Times New Roman" w:hAnsi="Times New Roman" w:cs="Times New Roman"/>
                <w:b/>
                <w:sz w:val="26"/>
                <w:szCs w:val="26"/>
              </w:rPr>
            </w:pPr>
            <w:r w:rsidRPr="00034746">
              <w:rPr>
                <w:rFonts w:ascii="Times New Roman" w:hAnsi="Times New Roman" w:cs="Times New Roman"/>
                <w:b/>
                <w:sz w:val="26"/>
                <w:szCs w:val="26"/>
              </w:rPr>
              <w:t>Результаты показателей деятельности</w:t>
            </w:r>
          </w:p>
        </w:tc>
        <w:tc>
          <w:tcPr>
            <w:tcW w:w="1394" w:type="dxa"/>
          </w:tcPr>
          <w:p w:rsidR="004A2B15" w:rsidRPr="00034746" w:rsidRDefault="00856941" w:rsidP="008B7EC6">
            <w:pPr>
              <w:pStyle w:val="a3"/>
              <w:ind w:left="0"/>
              <w:jc w:val="center"/>
              <w:rPr>
                <w:rFonts w:ascii="Times New Roman" w:hAnsi="Times New Roman" w:cs="Times New Roman"/>
                <w:sz w:val="26"/>
                <w:szCs w:val="26"/>
              </w:rPr>
            </w:pPr>
            <w:r w:rsidRPr="00034746">
              <w:rPr>
                <w:rFonts w:ascii="Times New Roman" w:hAnsi="Times New Roman" w:cs="Times New Roman"/>
                <w:sz w:val="26"/>
                <w:szCs w:val="26"/>
              </w:rPr>
              <w:t>26-30 стр.</w:t>
            </w:r>
          </w:p>
        </w:tc>
      </w:tr>
    </w:tbl>
    <w:p w:rsidR="00903144" w:rsidRPr="00034746" w:rsidRDefault="00903144" w:rsidP="008B7EC6">
      <w:pPr>
        <w:pStyle w:val="a3"/>
        <w:ind w:left="1080"/>
        <w:jc w:val="center"/>
        <w:rPr>
          <w:rFonts w:ascii="Times New Roman" w:hAnsi="Times New Roman" w:cs="Times New Roman"/>
          <w:b/>
          <w:sz w:val="26"/>
          <w:szCs w:val="26"/>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034746" w:rsidRDefault="00034746" w:rsidP="00186EA3">
      <w:pPr>
        <w:pStyle w:val="a3"/>
        <w:ind w:left="1080"/>
        <w:rPr>
          <w:rFonts w:ascii="Times New Roman" w:hAnsi="Times New Roman" w:cs="Times New Roman"/>
          <w:b/>
          <w:sz w:val="24"/>
          <w:szCs w:val="24"/>
        </w:rPr>
      </w:pPr>
    </w:p>
    <w:p w:rsidR="00034746" w:rsidRDefault="00034746" w:rsidP="00186EA3">
      <w:pPr>
        <w:pStyle w:val="a3"/>
        <w:ind w:left="1080"/>
        <w:rPr>
          <w:rFonts w:ascii="Times New Roman" w:hAnsi="Times New Roman" w:cs="Times New Roman"/>
          <w:b/>
          <w:sz w:val="24"/>
          <w:szCs w:val="24"/>
        </w:rPr>
      </w:pPr>
    </w:p>
    <w:p w:rsidR="00034746" w:rsidRDefault="00034746" w:rsidP="00186EA3">
      <w:pPr>
        <w:pStyle w:val="a3"/>
        <w:ind w:left="1080"/>
        <w:rPr>
          <w:rFonts w:ascii="Times New Roman" w:hAnsi="Times New Roman" w:cs="Times New Roman"/>
          <w:b/>
          <w:sz w:val="24"/>
          <w:szCs w:val="24"/>
        </w:rPr>
      </w:pPr>
    </w:p>
    <w:p w:rsidR="00034746" w:rsidRDefault="00034746" w:rsidP="00186EA3">
      <w:pPr>
        <w:pStyle w:val="a3"/>
        <w:ind w:left="1080"/>
        <w:rPr>
          <w:rFonts w:ascii="Times New Roman" w:hAnsi="Times New Roman" w:cs="Times New Roman"/>
          <w:b/>
          <w:sz w:val="24"/>
          <w:szCs w:val="24"/>
        </w:rPr>
      </w:pPr>
    </w:p>
    <w:p w:rsidR="00034746" w:rsidRDefault="00034746" w:rsidP="00186EA3">
      <w:pPr>
        <w:pStyle w:val="a3"/>
        <w:ind w:left="1080"/>
        <w:rPr>
          <w:rFonts w:ascii="Times New Roman" w:hAnsi="Times New Roman" w:cs="Times New Roman"/>
          <w:b/>
          <w:sz w:val="24"/>
          <w:szCs w:val="24"/>
        </w:rPr>
      </w:pPr>
    </w:p>
    <w:p w:rsidR="00034746" w:rsidRDefault="00034746"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186EA3" w:rsidRDefault="00186EA3" w:rsidP="00186EA3">
      <w:pPr>
        <w:pStyle w:val="a3"/>
        <w:ind w:left="1080"/>
        <w:rPr>
          <w:rFonts w:ascii="Times New Roman" w:hAnsi="Times New Roman" w:cs="Times New Roman"/>
          <w:b/>
          <w:sz w:val="24"/>
          <w:szCs w:val="24"/>
        </w:rPr>
      </w:pPr>
    </w:p>
    <w:p w:rsidR="008B7EC6" w:rsidRPr="00186EA3" w:rsidRDefault="008B7EC6" w:rsidP="00186EA3">
      <w:pPr>
        <w:rPr>
          <w:rFonts w:ascii="Times New Roman" w:hAnsi="Times New Roman" w:cs="Times New Roman"/>
          <w:b/>
          <w:sz w:val="24"/>
          <w:szCs w:val="24"/>
        </w:rPr>
      </w:pPr>
    </w:p>
    <w:p w:rsidR="006B72FD" w:rsidRDefault="006B72FD" w:rsidP="006B72FD">
      <w:pPr>
        <w:spacing w:after="0" w:line="240" w:lineRule="auto"/>
        <w:jc w:val="center"/>
        <w:rPr>
          <w:rFonts w:ascii="Times New Roman" w:hAnsi="Times New Roman" w:cs="Times New Roman"/>
          <w:b/>
          <w:color w:val="000000"/>
          <w:sz w:val="28"/>
          <w:szCs w:val="28"/>
        </w:rPr>
      </w:pPr>
      <w:r w:rsidRPr="006B72FD">
        <w:rPr>
          <w:rFonts w:ascii="Times New Roman" w:hAnsi="Times New Roman" w:cs="Times New Roman"/>
          <w:b/>
          <w:color w:val="000000"/>
          <w:sz w:val="28"/>
          <w:szCs w:val="28"/>
        </w:rPr>
        <w:lastRenderedPageBreak/>
        <w:t>Введение</w:t>
      </w:r>
    </w:p>
    <w:p w:rsidR="006B72FD" w:rsidRPr="006B72FD" w:rsidRDefault="006B72FD" w:rsidP="006B72FD">
      <w:pPr>
        <w:spacing w:after="0" w:line="240" w:lineRule="auto"/>
        <w:jc w:val="center"/>
        <w:rPr>
          <w:rFonts w:ascii="Times New Roman" w:hAnsi="Times New Roman" w:cs="Times New Roman"/>
          <w:b/>
          <w:color w:val="000000"/>
          <w:sz w:val="28"/>
          <w:szCs w:val="28"/>
        </w:rPr>
      </w:pPr>
    </w:p>
    <w:p w:rsidR="0096142F" w:rsidRPr="00CE0F22" w:rsidRDefault="006B72FD" w:rsidP="000E46F8">
      <w:pPr>
        <w:spacing w:after="0"/>
        <w:jc w:val="both"/>
        <w:rPr>
          <w:rFonts w:ascii="Times New Roman" w:hAnsi="Times New Roman" w:cs="Times New Roman"/>
          <w:sz w:val="26"/>
          <w:szCs w:val="26"/>
        </w:rPr>
      </w:pPr>
      <w:r>
        <w:rPr>
          <w:rFonts w:ascii="Times New Roman" w:hAnsi="Times New Roman" w:cs="Times New Roman"/>
          <w:color w:val="000000"/>
          <w:sz w:val="28"/>
          <w:szCs w:val="28"/>
        </w:rPr>
        <w:t xml:space="preserve">      </w:t>
      </w:r>
      <w:r w:rsidR="00FD18EE">
        <w:rPr>
          <w:rFonts w:ascii="Times New Roman" w:hAnsi="Times New Roman" w:cs="Times New Roman"/>
          <w:color w:val="000000"/>
          <w:sz w:val="28"/>
          <w:szCs w:val="28"/>
        </w:rPr>
        <w:t xml:space="preserve">  </w:t>
      </w:r>
      <w:proofErr w:type="spellStart"/>
      <w:proofErr w:type="gramStart"/>
      <w:r w:rsidR="0096142F" w:rsidRPr="00CE0F22">
        <w:rPr>
          <w:rFonts w:ascii="Times New Roman" w:hAnsi="Times New Roman" w:cs="Times New Roman"/>
          <w:sz w:val="26"/>
          <w:szCs w:val="26"/>
        </w:rPr>
        <w:t>Самообследование</w:t>
      </w:r>
      <w:proofErr w:type="spellEnd"/>
      <w:r w:rsidRPr="00CE0F22">
        <w:rPr>
          <w:rFonts w:ascii="Times New Roman" w:hAnsi="Times New Roman" w:cs="Times New Roman"/>
          <w:sz w:val="26"/>
          <w:szCs w:val="26"/>
        </w:rPr>
        <w:t xml:space="preserve"> МБДОУ «Детский сад № 15 «Колобок»</w:t>
      </w:r>
      <w:r w:rsidR="0096142F" w:rsidRPr="00CE0F22">
        <w:rPr>
          <w:rFonts w:ascii="Times New Roman" w:hAnsi="Times New Roman" w:cs="Times New Roman"/>
          <w:sz w:val="26"/>
          <w:szCs w:val="26"/>
        </w:rPr>
        <w:t xml:space="preserve"> проводилось  в  соответствии с п. 3 ч. 2 ст. 29 Федерального закона от 29.12.2012 № 273-ФЗ «Об образовании в Российской Федерации», требованиями приказов Министерства образования и науки РФ от 14 июня 2013 г. № 462 «Об утверждении Порядка проведения </w:t>
      </w:r>
      <w:proofErr w:type="spellStart"/>
      <w:r w:rsidR="0096142F" w:rsidRPr="00CE0F22">
        <w:rPr>
          <w:rFonts w:ascii="Times New Roman" w:hAnsi="Times New Roman" w:cs="Times New Roman"/>
          <w:sz w:val="26"/>
          <w:szCs w:val="26"/>
        </w:rPr>
        <w:t>самообследования</w:t>
      </w:r>
      <w:proofErr w:type="spellEnd"/>
      <w:r w:rsidR="0096142F" w:rsidRPr="00CE0F22">
        <w:rPr>
          <w:rFonts w:ascii="Times New Roman" w:hAnsi="Times New Roman" w:cs="Times New Roman"/>
          <w:sz w:val="26"/>
          <w:szCs w:val="26"/>
        </w:rPr>
        <w:t xml:space="preserve"> образовательной организацией», от 10 декабря 2013 г. № 1324 «Об утверждении показателей деятельности образовательной организации, подлежащей </w:t>
      </w:r>
      <w:proofErr w:type="spellStart"/>
      <w:r w:rsidR="0096142F" w:rsidRPr="00CE0F22">
        <w:rPr>
          <w:rFonts w:ascii="Times New Roman" w:hAnsi="Times New Roman" w:cs="Times New Roman"/>
          <w:sz w:val="26"/>
          <w:szCs w:val="26"/>
        </w:rPr>
        <w:t>самообследованию</w:t>
      </w:r>
      <w:proofErr w:type="spellEnd"/>
      <w:proofErr w:type="gramEnd"/>
      <w:r w:rsidR="0096142F" w:rsidRPr="00CE0F22">
        <w:rPr>
          <w:rFonts w:ascii="Times New Roman" w:hAnsi="Times New Roman" w:cs="Times New Roman"/>
          <w:sz w:val="26"/>
          <w:szCs w:val="26"/>
        </w:rPr>
        <w:t xml:space="preserve">», </w:t>
      </w:r>
      <w:proofErr w:type="gramStart"/>
      <w:r w:rsidR="0096142F" w:rsidRPr="00CE0F22">
        <w:rPr>
          <w:rFonts w:ascii="Times New Roman" w:hAnsi="Times New Roman" w:cs="Times New Roman"/>
          <w:sz w:val="26"/>
          <w:szCs w:val="26"/>
        </w:rPr>
        <w:t xml:space="preserve">приказа </w:t>
      </w:r>
      <w:proofErr w:type="spellStart"/>
      <w:r w:rsidR="0096142F" w:rsidRPr="00CE0F22">
        <w:rPr>
          <w:rFonts w:ascii="Times New Roman" w:hAnsi="Times New Roman" w:cs="Times New Roman"/>
          <w:sz w:val="26"/>
          <w:szCs w:val="26"/>
        </w:rPr>
        <w:t>Минобрнауки</w:t>
      </w:r>
      <w:proofErr w:type="spellEnd"/>
      <w:r w:rsidR="0096142F" w:rsidRPr="00CE0F22">
        <w:rPr>
          <w:rFonts w:ascii="Times New Roman" w:hAnsi="Times New Roman" w:cs="Times New Roman"/>
          <w:sz w:val="26"/>
          <w:szCs w:val="26"/>
        </w:rPr>
        <w:t xml:space="preserve"> России от 14.12.2017г № 1218 «О внесении изменений в Порядок проведения </w:t>
      </w:r>
      <w:proofErr w:type="spellStart"/>
      <w:r w:rsidR="0096142F" w:rsidRPr="00CE0F22">
        <w:rPr>
          <w:rFonts w:ascii="Times New Roman" w:hAnsi="Times New Roman" w:cs="Times New Roman"/>
          <w:sz w:val="26"/>
          <w:szCs w:val="26"/>
        </w:rPr>
        <w:t>самообследования</w:t>
      </w:r>
      <w:proofErr w:type="spellEnd"/>
      <w:r w:rsidR="0096142F" w:rsidRPr="00CE0F22">
        <w:rPr>
          <w:rFonts w:ascii="Times New Roman" w:hAnsi="Times New Roman" w:cs="Times New Roman"/>
          <w:sz w:val="26"/>
          <w:szCs w:val="26"/>
        </w:rPr>
        <w:t xml:space="preserve"> образовательной организации, утвержденный приказом Министерства образования и науки Российской Федерации от 14.06.2013 г. №462», на основании Устава, с целью обеспечения доступности и открытости информации о деятельности МБДОУ «Детский сад № 15 «Колобок», а также для определения дальнейших перспектив развития</w:t>
      </w:r>
      <w:r w:rsidR="0096142F" w:rsidRPr="00A90257">
        <w:rPr>
          <w:rFonts w:ascii="Times New Roman" w:hAnsi="Times New Roman" w:cs="Times New Roman"/>
          <w:color w:val="FF0000"/>
          <w:sz w:val="26"/>
          <w:szCs w:val="26"/>
        </w:rPr>
        <w:t>.</w:t>
      </w:r>
      <w:r w:rsidR="00186EA3" w:rsidRPr="00A90257">
        <w:rPr>
          <w:rFonts w:ascii="Times New Roman" w:hAnsi="Times New Roman" w:cs="Times New Roman"/>
          <w:color w:val="FF0000"/>
          <w:sz w:val="26"/>
          <w:szCs w:val="26"/>
        </w:rPr>
        <w:t xml:space="preserve">   </w:t>
      </w:r>
      <w:r w:rsidR="00A90257">
        <w:rPr>
          <w:rFonts w:ascii="Times New Roman" w:hAnsi="Times New Roman" w:cs="Times New Roman"/>
          <w:sz w:val="26"/>
          <w:szCs w:val="26"/>
        </w:rPr>
        <w:t xml:space="preserve"> </w:t>
      </w:r>
      <w:r w:rsidR="00186EA3" w:rsidRPr="00CE0F22">
        <w:rPr>
          <w:rFonts w:ascii="Times New Roman" w:hAnsi="Times New Roman" w:cs="Times New Roman"/>
          <w:sz w:val="26"/>
          <w:szCs w:val="26"/>
        </w:rPr>
        <w:t xml:space="preserve"> </w:t>
      </w:r>
      <w:proofErr w:type="gramEnd"/>
    </w:p>
    <w:p w:rsidR="005D1FE1" w:rsidRDefault="006B72FD" w:rsidP="000E46F8">
      <w:pPr>
        <w:spacing w:after="0"/>
        <w:jc w:val="both"/>
        <w:rPr>
          <w:rFonts w:ascii="Times New Roman" w:hAnsi="Times New Roman" w:cs="Times New Roman"/>
          <w:sz w:val="26"/>
          <w:szCs w:val="26"/>
        </w:rPr>
      </w:pPr>
      <w:r w:rsidRPr="00CE0F22">
        <w:rPr>
          <w:rFonts w:ascii="Times New Roman" w:hAnsi="Times New Roman" w:cs="Times New Roman"/>
          <w:color w:val="000000"/>
          <w:sz w:val="26"/>
          <w:szCs w:val="26"/>
        </w:rPr>
        <w:t xml:space="preserve">      </w:t>
      </w:r>
      <w:r w:rsidR="00FD18EE" w:rsidRPr="00CE0F22">
        <w:rPr>
          <w:rFonts w:ascii="Times New Roman" w:hAnsi="Times New Roman" w:cs="Times New Roman"/>
          <w:color w:val="000000"/>
          <w:sz w:val="26"/>
          <w:szCs w:val="26"/>
        </w:rPr>
        <w:t xml:space="preserve">  </w:t>
      </w:r>
      <w:r w:rsidR="0096142F" w:rsidRPr="000E46F8">
        <w:rPr>
          <w:rFonts w:ascii="Times New Roman" w:hAnsi="Times New Roman" w:cs="Times New Roman"/>
          <w:sz w:val="26"/>
          <w:szCs w:val="26"/>
        </w:rPr>
        <w:t xml:space="preserve">Сроки, форма проведения </w:t>
      </w:r>
      <w:proofErr w:type="spellStart"/>
      <w:r w:rsidR="0096142F" w:rsidRPr="000E46F8">
        <w:rPr>
          <w:rFonts w:ascii="Times New Roman" w:hAnsi="Times New Roman" w:cs="Times New Roman"/>
          <w:sz w:val="26"/>
          <w:szCs w:val="26"/>
        </w:rPr>
        <w:t>самообследования</w:t>
      </w:r>
      <w:proofErr w:type="spellEnd"/>
      <w:r w:rsidR="0096142F" w:rsidRPr="000E46F8">
        <w:rPr>
          <w:rFonts w:ascii="Times New Roman" w:hAnsi="Times New Roman" w:cs="Times New Roman"/>
          <w:sz w:val="26"/>
          <w:szCs w:val="26"/>
        </w:rPr>
        <w:t xml:space="preserve">, состав лиц, привлекаемых для его проведения, был определен согласно приказу заведующего МБДОУ «Детский сад № 15 «Колобок» </w:t>
      </w:r>
      <w:r w:rsidR="000E46F8" w:rsidRPr="000E46F8">
        <w:rPr>
          <w:rFonts w:ascii="Times New Roman" w:hAnsi="Times New Roman" w:cs="Times New Roman"/>
          <w:sz w:val="26"/>
          <w:szCs w:val="26"/>
        </w:rPr>
        <w:t>от 01.03.2019</w:t>
      </w:r>
      <w:r w:rsidR="0096142F" w:rsidRPr="000E46F8">
        <w:rPr>
          <w:rFonts w:ascii="Times New Roman" w:hAnsi="Times New Roman" w:cs="Times New Roman"/>
          <w:sz w:val="26"/>
          <w:szCs w:val="26"/>
        </w:rPr>
        <w:t xml:space="preserve"> года № 1</w:t>
      </w:r>
      <w:r w:rsidR="000E46F8" w:rsidRPr="000E46F8">
        <w:rPr>
          <w:rFonts w:ascii="Times New Roman" w:hAnsi="Times New Roman" w:cs="Times New Roman"/>
          <w:sz w:val="26"/>
          <w:szCs w:val="26"/>
        </w:rPr>
        <w:t>7</w:t>
      </w:r>
      <w:r w:rsidR="0096142F" w:rsidRPr="000E46F8">
        <w:rPr>
          <w:rFonts w:ascii="Times New Roman" w:hAnsi="Times New Roman" w:cs="Times New Roman"/>
          <w:sz w:val="26"/>
          <w:szCs w:val="26"/>
        </w:rPr>
        <w:t xml:space="preserve">   «О проведении процедуры</w:t>
      </w:r>
      <w:r w:rsidR="00A90257" w:rsidRPr="000E46F8">
        <w:rPr>
          <w:rFonts w:ascii="Times New Roman" w:hAnsi="Times New Roman" w:cs="Times New Roman"/>
          <w:sz w:val="26"/>
          <w:szCs w:val="26"/>
        </w:rPr>
        <w:t xml:space="preserve"> </w:t>
      </w:r>
      <w:proofErr w:type="spellStart"/>
      <w:r w:rsidR="00A90257" w:rsidRPr="000E46F8">
        <w:rPr>
          <w:rFonts w:ascii="Times New Roman" w:hAnsi="Times New Roman" w:cs="Times New Roman"/>
          <w:sz w:val="26"/>
          <w:szCs w:val="26"/>
        </w:rPr>
        <w:t>самообследования</w:t>
      </w:r>
      <w:proofErr w:type="spellEnd"/>
      <w:r w:rsidR="00A90257" w:rsidRPr="000E46F8">
        <w:rPr>
          <w:rFonts w:ascii="Times New Roman" w:hAnsi="Times New Roman" w:cs="Times New Roman"/>
          <w:sz w:val="26"/>
          <w:szCs w:val="26"/>
        </w:rPr>
        <w:t xml:space="preserve"> по итогам 2018</w:t>
      </w:r>
      <w:r w:rsidR="007E7D4D" w:rsidRPr="000E46F8">
        <w:rPr>
          <w:rFonts w:ascii="Times New Roman" w:hAnsi="Times New Roman" w:cs="Times New Roman"/>
          <w:sz w:val="26"/>
          <w:szCs w:val="26"/>
        </w:rPr>
        <w:t xml:space="preserve"> года в МБДОУ «Детский</w:t>
      </w:r>
      <w:r w:rsidR="007E7D4D" w:rsidRPr="00CE0F22">
        <w:rPr>
          <w:rFonts w:ascii="Times New Roman" w:hAnsi="Times New Roman" w:cs="Times New Roman"/>
          <w:color w:val="000000"/>
          <w:sz w:val="26"/>
          <w:szCs w:val="26"/>
        </w:rPr>
        <w:t xml:space="preserve"> сад № 15 «Колобок</w:t>
      </w:r>
      <w:r w:rsidR="0096142F" w:rsidRPr="00CE0F22">
        <w:rPr>
          <w:rFonts w:ascii="Times New Roman" w:hAnsi="Times New Roman" w:cs="Times New Roman"/>
          <w:color w:val="000000"/>
          <w:sz w:val="26"/>
          <w:szCs w:val="26"/>
        </w:rPr>
        <w:t>».</w:t>
      </w:r>
      <w:r w:rsidR="007E7D4D" w:rsidRPr="00CE0F22">
        <w:rPr>
          <w:rFonts w:ascii="Times New Roman" w:hAnsi="Times New Roman" w:cs="Times New Roman"/>
          <w:sz w:val="26"/>
          <w:szCs w:val="26"/>
        </w:rPr>
        <w:t xml:space="preserve"> </w:t>
      </w:r>
      <w:proofErr w:type="spellStart"/>
      <w:r w:rsidR="007E7D4D" w:rsidRPr="00CE0F22">
        <w:rPr>
          <w:rFonts w:ascii="Times New Roman" w:hAnsi="Times New Roman" w:cs="Times New Roman"/>
          <w:sz w:val="26"/>
          <w:szCs w:val="26"/>
        </w:rPr>
        <w:t>Самообс</w:t>
      </w:r>
      <w:r w:rsidRPr="00CE0F22">
        <w:rPr>
          <w:rFonts w:ascii="Times New Roman" w:hAnsi="Times New Roman" w:cs="Times New Roman"/>
          <w:sz w:val="26"/>
          <w:szCs w:val="26"/>
        </w:rPr>
        <w:t>ледование</w:t>
      </w:r>
      <w:proofErr w:type="spellEnd"/>
      <w:r w:rsidR="007E7D4D" w:rsidRPr="00CE0F22">
        <w:rPr>
          <w:rFonts w:ascii="Times New Roman" w:hAnsi="Times New Roman" w:cs="Times New Roman"/>
          <w:sz w:val="26"/>
          <w:szCs w:val="26"/>
        </w:rPr>
        <w:t xml:space="preserve"> проводится ежегодно. Отчет составлен по состоянию на</w:t>
      </w:r>
      <w:r w:rsidR="00A90257">
        <w:rPr>
          <w:rFonts w:ascii="Times New Roman" w:hAnsi="Times New Roman" w:cs="Times New Roman"/>
          <w:sz w:val="26"/>
          <w:szCs w:val="26"/>
        </w:rPr>
        <w:t xml:space="preserve"> 31 декабря 2018</w:t>
      </w:r>
      <w:r w:rsidR="007E7D4D" w:rsidRPr="00CE0F22">
        <w:rPr>
          <w:rFonts w:ascii="Times New Roman" w:hAnsi="Times New Roman" w:cs="Times New Roman"/>
          <w:sz w:val="26"/>
          <w:szCs w:val="26"/>
        </w:rPr>
        <w:t xml:space="preserve"> года. Процедура </w:t>
      </w:r>
      <w:proofErr w:type="spellStart"/>
      <w:r w:rsidR="007E7D4D" w:rsidRPr="00CE0F22">
        <w:rPr>
          <w:rFonts w:ascii="Times New Roman" w:hAnsi="Times New Roman" w:cs="Times New Roman"/>
          <w:sz w:val="26"/>
          <w:szCs w:val="26"/>
        </w:rPr>
        <w:t>самообследования</w:t>
      </w:r>
      <w:proofErr w:type="spellEnd"/>
      <w:r w:rsidR="007E7D4D" w:rsidRPr="00CE0F22">
        <w:rPr>
          <w:rFonts w:ascii="Times New Roman" w:hAnsi="Times New Roman" w:cs="Times New Roman"/>
          <w:sz w:val="26"/>
          <w:szCs w:val="26"/>
        </w:rPr>
        <w:t xml:space="preserve"> включала следующие этапы:</w:t>
      </w:r>
    </w:p>
    <w:p w:rsidR="005D1FE1" w:rsidRDefault="007E7D4D" w:rsidP="000E46F8">
      <w:pPr>
        <w:spacing w:after="0"/>
        <w:jc w:val="both"/>
        <w:rPr>
          <w:rFonts w:ascii="Times New Roman" w:hAnsi="Times New Roman" w:cs="Times New Roman"/>
          <w:sz w:val="26"/>
          <w:szCs w:val="26"/>
        </w:rPr>
      </w:pPr>
      <w:r w:rsidRPr="00CE0F22">
        <w:rPr>
          <w:rFonts w:ascii="Times New Roman" w:hAnsi="Times New Roman" w:cs="Times New Roman"/>
          <w:sz w:val="26"/>
          <w:szCs w:val="26"/>
        </w:rPr>
        <w:t xml:space="preserve"> - </w:t>
      </w:r>
      <w:r w:rsidR="005D1FE1">
        <w:rPr>
          <w:rFonts w:ascii="Times New Roman" w:hAnsi="Times New Roman" w:cs="Times New Roman"/>
          <w:sz w:val="26"/>
          <w:szCs w:val="26"/>
        </w:rPr>
        <w:t xml:space="preserve"> </w:t>
      </w:r>
      <w:r w:rsidRPr="00CE0F22">
        <w:rPr>
          <w:rFonts w:ascii="Times New Roman" w:hAnsi="Times New Roman" w:cs="Times New Roman"/>
          <w:sz w:val="26"/>
          <w:szCs w:val="26"/>
        </w:rPr>
        <w:t xml:space="preserve">планирование и подготовка работ по </w:t>
      </w:r>
      <w:proofErr w:type="spellStart"/>
      <w:r w:rsidRPr="00CE0F22">
        <w:rPr>
          <w:rFonts w:ascii="Times New Roman" w:hAnsi="Times New Roman" w:cs="Times New Roman"/>
          <w:sz w:val="26"/>
          <w:szCs w:val="26"/>
        </w:rPr>
        <w:t>самообследованию</w:t>
      </w:r>
      <w:proofErr w:type="spellEnd"/>
      <w:r w:rsidRPr="00CE0F22">
        <w:rPr>
          <w:rFonts w:ascii="Times New Roman" w:hAnsi="Times New Roman" w:cs="Times New Roman"/>
          <w:sz w:val="26"/>
          <w:szCs w:val="26"/>
        </w:rPr>
        <w:t xml:space="preserve">; </w:t>
      </w:r>
    </w:p>
    <w:p w:rsidR="005D1FE1" w:rsidRDefault="007E7D4D" w:rsidP="000E46F8">
      <w:pPr>
        <w:spacing w:after="0"/>
        <w:jc w:val="both"/>
        <w:rPr>
          <w:rFonts w:ascii="Times New Roman" w:hAnsi="Times New Roman" w:cs="Times New Roman"/>
          <w:sz w:val="26"/>
          <w:szCs w:val="26"/>
        </w:rPr>
      </w:pPr>
      <w:r w:rsidRPr="00CE0F22">
        <w:rPr>
          <w:rFonts w:ascii="Times New Roman" w:hAnsi="Times New Roman" w:cs="Times New Roman"/>
          <w:sz w:val="26"/>
          <w:szCs w:val="26"/>
        </w:rPr>
        <w:t xml:space="preserve">- </w:t>
      </w:r>
      <w:r w:rsidR="005D1FE1">
        <w:rPr>
          <w:rFonts w:ascii="Times New Roman" w:hAnsi="Times New Roman" w:cs="Times New Roman"/>
          <w:sz w:val="26"/>
          <w:szCs w:val="26"/>
        </w:rPr>
        <w:t xml:space="preserve">  </w:t>
      </w:r>
      <w:r w:rsidRPr="00CE0F22">
        <w:rPr>
          <w:rFonts w:ascii="Times New Roman" w:hAnsi="Times New Roman" w:cs="Times New Roman"/>
          <w:sz w:val="26"/>
          <w:szCs w:val="26"/>
        </w:rPr>
        <w:t xml:space="preserve">организация и проведение </w:t>
      </w:r>
      <w:proofErr w:type="spellStart"/>
      <w:r w:rsidRPr="00CE0F22">
        <w:rPr>
          <w:rFonts w:ascii="Times New Roman" w:hAnsi="Times New Roman" w:cs="Times New Roman"/>
          <w:sz w:val="26"/>
          <w:szCs w:val="26"/>
        </w:rPr>
        <w:t>самообследования</w:t>
      </w:r>
      <w:proofErr w:type="spellEnd"/>
      <w:r w:rsidRPr="00CE0F22">
        <w:rPr>
          <w:rFonts w:ascii="Times New Roman" w:hAnsi="Times New Roman" w:cs="Times New Roman"/>
          <w:sz w:val="26"/>
          <w:szCs w:val="26"/>
        </w:rPr>
        <w:t xml:space="preserve">; </w:t>
      </w:r>
    </w:p>
    <w:p w:rsidR="005D1FE1" w:rsidRDefault="007E7D4D" w:rsidP="000E46F8">
      <w:pPr>
        <w:spacing w:after="0"/>
        <w:jc w:val="both"/>
        <w:rPr>
          <w:rFonts w:ascii="Times New Roman" w:hAnsi="Times New Roman" w:cs="Times New Roman"/>
          <w:sz w:val="26"/>
          <w:szCs w:val="26"/>
        </w:rPr>
      </w:pPr>
      <w:r w:rsidRPr="00CE0F22">
        <w:rPr>
          <w:rFonts w:ascii="Times New Roman" w:hAnsi="Times New Roman" w:cs="Times New Roman"/>
          <w:sz w:val="26"/>
          <w:szCs w:val="26"/>
        </w:rPr>
        <w:t xml:space="preserve">- обобщение полученных результатов и формирование на их основе отчета о </w:t>
      </w:r>
      <w:proofErr w:type="spellStart"/>
      <w:r w:rsidRPr="00CE0F22">
        <w:rPr>
          <w:rFonts w:ascii="Times New Roman" w:hAnsi="Times New Roman" w:cs="Times New Roman"/>
          <w:sz w:val="26"/>
          <w:szCs w:val="26"/>
        </w:rPr>
        <w:t>самообследовании</w:t>
      </w:r>
      <w:proofErr w:type="spellEnd"/>
      <w:r w:rsidRPr="00CE0F22">
        <w:rPr>
          <w:rFonts w:ascii="Times New Roman" w:hAnsi="Times New Roman" w:cs="Times New Roman"/>
          <w:sz w:val="26"/>
          <w:szCs w:val="26"/>
        </w:rPr>
        <w:t>;</w:t>
      </w:r>
    </w:p>
    <w:p w:rsidR="005D1FE1" w:rsidRDefault="007E7D4D" w:rsidP="000E46F8">
      <w:pPr>
        <w:spacing w:after="0"/>
        <w:jc w:val="both"/>
        <w:rPr>
          <w:rFonts w:ascii="Times New Roman" w:hAnsi="Times New Roman" w:cs="Times New Roman"/>
          <w:sz w:val="26"/>
          <w:szCs w:val="26"/>
        </w:rPr>
      </w:pPr>
      <w:r w:rsidRPr="00CE0F22">
        <w:rPr>
          <w:rFonts w:ascii="Times New Roman" w:hAnsi="Times New Roman" w:cs="Times New Roman"/>
          <w:sz w:val="26"/>
          <w:szCs w:val="26"/>
        </w:rPr>
        <w:t xml:space="preserve"> - рассмотрение отчета о </w:t>
      </w:r>
      <w:proofErr w:type="spellStart"/>
      <w:r w:rsidRPr="00CE0F22">
        <w:rPr>
          <w:rFonts w:ascii="Times New Roman" w:hAnsi="Times New Roman" w:cs="Times New Roman"/>
          <w:sz w:val="26"/>
          <w:szCs w:val="26"/>
        </w:rPr>
        <w:t>самообследов</w:t>
      </w:r>
      <w:r w:rsidR="006B72FD" w:rsidRPr="00CE0F22">
        <w:rPr>
          <w:rFonts w:ascii="Times New Roman" w:hAnsi="Times New Roman" w:cs="Times New Roman"/>
          <w:sz w:val="26"/>
          <w:szCs w:val="26"/>
        </w:rPr>
        <w:t>ании</w:t>
      </w:r>
      <w:proofErr w:type="spellEnd"/>
      <w:r w:rsidR="006B72FD" w:rsidRPr="00CE0F22">
        <w:rPr>
          <w:rFonts w:ascii="Times New Roman" w:hAnsi="Times New Roman" w:cs="Times New Roman"/>
          <w:sz w:val="26"/>
          <w:szCs w:val="26"/>
        </w:rPr>
        <w:t xml:space="preserve"> на педагогическом совете МБДОУ «Детский сад № 15 «Колобок</w:t>
      </w:r>
      <w:r w:rsidRPr="00CE0F22">
        <w:rPr>
          <w:rFonts w:ascii="Times New Roman" w:hAnsi="Times New Roman" w:cs="Times New Roman"/>
          <w:sz w:val="26"/>
          <w:szCs w:val="26"/>
        </w:rPr>
        <w:t>», к компетенции которого относится решени</w:t>
      </w:r>
      <w:r w:rsidR="000E46F8">
        <w:rPr>
          <w:rFonts w:ascii="Times New Roman" w:hAnsi="Times New Roman" w:cs="Times New Roman"/>
          <w:sz w:val="26"/>
          <w:szCs w:val="26"/>
        </w:rPr>
        <w:t>е данного вопроса (не позднее 05</w:t>
      </w:r>
      <w:r w:rsidR="006B72FD" w:rsidRPr="00CE0F22">
        <w:rPr>
          <w:rFonts w:ascii="Times New Roman" w:hAnsi="Times New Roman" w:cs="Times New Roman"/>
          <w:sz w:val="26"/>
          <w:szCs w:val="26"/>
        </w:rPr>
        <w:t xml:space="preserve"> апреля</w:t>
      </w:r>
      <w:r w:rsidR="00A90257">
        <w:rPr>
          <w:rFonts w:ascii="Times New Roman" w:hAnsi="Times New Roman" w:cs="Times New Roman"/>
          <w:sz w:val="26"/>
          <w:szCs w:val="26"/>
        </w:rPr>
        <w:t xml:space="preserve"> 2019</w:t>
      </w:r>
      <w:r w:rsidRPr="00CE0F22">
        <w:rPr>
          <w:rFonts w:ascii="Times New Roman" w:hAnsi="Times New Roman" w:cs="Times New Roman"/>
          <w:sz w:val="26"/>
          <w:szCs w:val="26"/>
        </w:rPr>
        <w:t xml:space="preserve"> г.); </w:t>
      </w:r>
    </w:p>
    <w:p w:rsidR="005D1FE1" w:rsidRDefault="007E7D4D" w:rsidP="000E46F8">
      <w:pPr>
        <w:spacing w:after="0"/>
        <w:jc w:val="both"/>
        <w:rPr>
          <w:rFonts w:ascii="Times New Roman" w:hAnsi="Times New Roman" w:cs="Times New Roman"/>
          <w:sz w:val="26"/>
          <w:szCs w:val="26"/>
        </w:rPr>
      </w:pPr>
      <w:r w:rsidRPr="00CE0F22">
        <w:rPr>
          <w:rFonts w:ascii="Times New Roman" w:hAnsi="Times New Roman" w:cs="Times New Roman"/>
          <w:sz w:val="26"/>
          <w:szCs w:val="26"/>
        </w:rPr>
        <w:t>- размещение подписанного зав</w:t>
      </w:r>
      <w:r w:rsidR="006B72FD" w:rsidRPr="00CE0F22">
        <w:rPr>
          <w:rFonts w:ascii="Times New Roman" w:hAnsi="Times New Roman" w:cs="Times New Roman"/>
          <w:sz w:val="26"/>
          <w:szCs w:val="26"/>
        </w:rPr>
        <w:t>едующим и заверенного печатью МБДОУ «Детский сад № 15 «Колобок</w:t>
      </w:r>
      <w:r w:rsidRPr="00CE0F22">
        <w:rPr>
          <w:rFonts w:ascii="Times New Roman" w:hAnsi="Times New Roman" w:cs="Times New Roman"/>
          <w:sz w:val="26"/>
          <w:szCs w:val="26"/>
        </w:rPr>
        <w:t xml:space="preserve">» отчета о результатах </w:t>
      </w:r>
      <w:proofErr w:type="spellStart"/>
      <w:r w:rsidRPr="00CE0F22">
        <w:rPr>
          <w:rFonts w:ascii="Times New Roman" w:hAnsi="Times New Roman" w:cs="Times New Roman"/>
          <w:sz w:val="26"/>
          <w:szCs w:val="26"/>
        </w:rPr>
        <w:t>самообследования</w:t>
      </w:r>
      <w:proofErr w:type="spellEnd"/>
      <w:r w:rsidRPr="00CE0F22">
        <w:rPr>
          <w:rFonts w:ascii="Times New Roman" w:hAnsi="Times New Roman" w:cs="Times New Roman"/>
          <w:sz w:val="26"/>
          <w:szCs w:val="26"/>
        </w:rPr>
        <w:t xml:space="preserve"> на информационном </w:t>
      </w:r>
      <w:r w:rsidR="006B72FD" w:rsidRPr="00CE0F22">
        <w:rPr>
          <w:rFonts w:ascii="Times New Roman" w:hAnsi="Times New Roman" w:cs="Times New Roman"/>
          <w:sz w:val="26"/>
          <w:szCs w:val="26"/>
        </w:rPr>
        <w:t>стенде и на официальном сайте МБ</w:t>
      </w:r>
      <w:r w:rsidR="000E46F8">
        <w:rPr>
          <w:rFonts w:ascii="Times New Roman" w:hAnsi="Times New Roman" w:cs="Times New Roman"/>
          <w:sz w:val="26"/>
          <w:szCs w:val="26"/>
        </w:rPr>
        <w:t>ДОУ (не позднее 1</w:t>
      </w:r>
      <w:r w:rsidR="005D1FE1">
        <w:rPr>
          <w:rFonts w:ascii="Times New Roman" w:hAnsi="Times New Roman" w:cs="Times New Roman"/>
          <w:sz w:val="26"/>
          <w:szCs w:val="26"/>
        </w:rPr>
        <w:t>0 апреля 2019</w:t>
      </w:r>
      <w:r w:rsidRPr="00CE0F22">
        <w:rPr>
          <w:rFonts w:ascii="Times New Roman" w:hAnsi="Times New Roman" w:cs="Times New Roman"/>
          <w:sz w:val="26"/>
          <w:szCs w:val="26"/>
        </w:rPr>
        <w:t xml:space="preserve"> г.);</w:t>
      </w:r>
    </w:p>
    <w:p w:rsidR="0096142F" w:rsidRPr="00CE0F22" w:rsidRDefault="007E7D4D" w:rsidP="000E46F8">
      <w:pPr>
        <w:jc w:val="both"/>
        <w:rPr>
          <w:rFonts w:ascii="Times New Roman" w:hAnsi="Times New Roman" w:cs="Times New Roman"/>
          <w:sz w:val="26"/>
          <w:szCs w:val="26"/>
        </w:rPr>
      </w:pPr>
      <w:r w:rsidRPr="00CE0F22">
        <w:rPr>
          <w:rFonts w:ascii="Times New Roman" w:hAnsi="Times New Roman" w:cs="Times New Roman"/>
          <w:sz w:val="26"/>
          <w:szCs w:val="26"/>
        </w:rPr>
        <w:t xml:space="preserve"> - направление отчета о результатах </w:t>
      </w:r>
      <w:proofErr w:type="spellStart"/>
      <w:r w:rsidRPr="00CE0F22">
        <w:rPr>
          <w:rFonts w:ascii="Times New Roman" w:hAnsi="Times New Roman" w:cs="Times New Roman"/>
          <w:sz w:val="26"/>
          <w:szCs w:val="26"/>
        </w:rPr>
        <w:t>самообследования</w:t>
      </w:r>
      <w:proofErr w:type="spellEnd"/>
      <w:r w:rsidRPr="00CE0F22">
        <w:rPr>
          <w:rFonts w:ascii="Times New Roman" w:hAnsi="Times New Roman" w:cs="Times New Roman"/>
          <w:sz w:val="26"/>
          <w:szCs w:val="26"/>
        </w:rPr>
        <w:t xml:space="preserve"> учредителю (не позднее 20 апреля</w:t>
      </w:r>
      <w:r w:rsidR="006B72FD" w:rsidRPr="00CE0F22">
        <w:rPr>
          <w:rFonts w:ascii="Times New Roman" w:hAnsi="Times New Roman" w:cs="Times New Roman"/>
          <w:sz w:val="26"/>
          <w:szCs w:val="26"/>
        </w:rPr>
        <w:t>)</w:t>
      </w:r>
    </w:p>
    <w:p w:rsidR="000E46F8" w:rsidRPr="00034746" w:rsidRDefault="006B72FD" w:rsidP="00034746">
      <w:pPr>
        <w:pStyle w:val="a3"/>
        <w:numPr>
          <w:ilvl w:val="0"/>
          <w:numId w:val="1"/>
        </w:numPr>
        <w:jc w:val="center"/>
        <w:rPr>
          <w:rFonts w:ascii="Times New Roman" w:hAnsi="Times New Roman" w:cs="Times New Roman"/>
          <w:b/>
          <w:sz w:val="26"/>
          <w:szCs w:val="26"/>
        </w:rPr>
      </w:pPr>
      <w:r w:rsidRPr="00CE0F22">
        <w:rPr>
          <w:rFonts w:ascii="Times New Roman" w:hAnsi="Times New Roman" w:cs="Times New Roman"/>
          <w:b/>
          <w:sz w:val="26"/>
          <w:szCs w:val="26"/>
        </w:rPr>
        <w:t>Аналитическая часть</w:t>
      </w:r>
    </w:p>
    <w:p w:rsidR="0096142F" w:rsidRPr="00CE0F22" w:rsidRDefault="006B72FD" w:rsidP="00C653C0">
      <w:pPr>
        <w:pStyle w:val="a3"/>
        <w:numPr>
          <w:ilvl w:val="0"/>
          <w:numId w:val="2"/>
        </w:numPr>
        <w:jc w:val="center"/>
        <w:rPr>
          <w:rFonts w:ascii="Times New Roman" w:hAnsi="Times New Roman" w:cs="Times New Roman"/>
          <w:b/>
          <w:sz w:val="26"/>
          <w:szCs w:val="26"/>
        </w:rPr>
      </w:pPr>
      <w:r w:rsidRPr="00CE0F22">
        <w:rPr>
          <w:rFonts w:ascii="Times New Roman" w:hAnsi="Times New Roman" w:cs="Times New Roman"/>
          <w:b/>
          <w:sz w:val="26"/>
          <w:szCs w:val="26"/>
        </w:rPr>
        <w:t>Оценка образовательной деятельности</w:t>
      </w:r>
    </w:p>
    <w:p w:rsidR="00203806" w:rsidRPr="00CE0F22" w:rsidRDefault="00CE0F22" w:rsidP="000E46F8">
      <w:pPr>
        <w:pStyle w:val="a3"/>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203806" w:rsidRPr="00CE0F22">
        <w:rPr>
          <w:rFonts w:ascii="Times New Roman" w:hAnsi="Times New Roman" w:cs="Times New Roman"/>
          <w:sz w:val="26"/>
          <w:szCs w:val="26"/>
        </w:rPr>
        <w:t xml:space="preserve"> Муниципальное бюджетное дошкольное образовательное учреждение «Детский сад № 15 «Колобок» </w:t>
      </w:r>
      <w:proofErr w:type="spellStart"/>
      <w:r w:rsidR="00203806" w:rsidRPr="00CE0F22">
        <w:rPr>
          <w:rFonts w:ascii="Times New Roman" w:hAnsi="Times New Roman" w:cs="Times New Roman"/>
          <w:sz w:val="26"/>
          <w:szCs w:val="26"/>
        </w:rPr>
        <w:t>Кувандыкского</w:t>
      </w:r>
      <w:proofErr w:type="spellEnd"/>
      <w:r w:rsidR="00203806" w:rsidRPr="00CE0F22">
        <w:rPr>
          <w:rFonts w:ascii="Times New Roman" w:hAnsi="Times New Roman" w:cs="Times New Roman"/>
          <w:sz w:val="26"/>
          <w:szCs w:val="26"/>
        </w:rPr>
        <w:t xml:space="preserve"> городского округа Оренбургской области»  </w:t>
      </w:r>
      <w:r w:rsidR="00203806" w:rsidRPr="00CE0F22">
        <w:rPr>
          <w:rFonts w:ascii="Times New Roman" w:hAnsi="Times New Roman" w:cs="Times New Roman"/>
          <w:sz w:val="26"/>
          <w:szCs w:val="26"/>
          <w:shd w:val="clear" w:color="auto" w:fill="FFFFFF"/>
        </w:rPr>
        <w:t>основан  23.10.1954 года</w:t>
      </w:r>
      <w:r w:rsidR="00203806" w:rsidRPr="00CE0F22">
        <w:rPr>
          <w:rFonts w:ascii="Times New Roman" w:hAnsi="Times New Roman" w:cs="Times New Roman"/>
          <w:sz w:val="26"/>
          <w:szCs w:val="26"/>
        </w:rPr>
        <w:t>. Местонахождение: г. Кувандык, ул. Оренбургская  д.13;  юридический адрес: 462243, Оренбургская область г. Кувандык, ул</w:t>
      </w:r>
      <w:proofErr w:type="gramStart"/>
      <w:r w:rsidR="00203806" w:rsidRPr="00CE0F22">
        <w:rPr>
          <w:rFonts w:ascii="Times New Roman" w:hAnsi="Times New Roman" w:cs="Times New Roman"/>
          <w:sz w:val="26"/>
          <w:szCs w:val="26"/>
        </w:rPr>
        <w:t>.О</w:t>
      </w:r>
      <w:proofErr w:type="gramEnd"/>
      <w:r w:rsidR="00203806" w:rsidRPr="00CE0F22">
        <w:rPr>
          <w:rFonts w:ascii="Times New Roman" w:hAnsi="Times New Roman" w:cs="Times New Roman"/>
          <w:sz w:val="26"/>
          <w:szCs w:val="26"/>
        </w:rPr>
        <w:t>ренбургская д. 13,  телефон: 8 (35361)23-3-69, электронная почта:</w:t>
      </w:r>
      <w:r w:rsidR="00203806" w:rsidRPr="00CE0F22">
        <w:rPr>
          <w:rStyle w:val="a7"/>
          <w:rFonts w:ascii="Times New Roman" w:hAnsi="Times New Roman" w:cs="Times New Roman"/>
          <w:sz w:val="26"/>
          <w:szCs w:val="26"/>
        </w:rPr>
        <w:t xml:space="preserve"> </w:t>
      </w:r>
      <w:proofErr w:type="spellStart"/>
      <w:r w:rsidR="00203806" w:rsidRPr="00CE0F22">
        <w:rPr>
          <w:rStyle w:val="b-message-heademail"/>
          <w:rFonts w:ascii="Times New Roman" w:hAnsi="Times New Roman" w:cs="Times New Roman"/>
          <w:sz w:val="26"/>
          <w:szCs w:val="26"/>
          <w:lang w:val="en-US"/>
        </w:rPr>
        <w:t>tzabel</w:t>
      </w:r>
      <w:proofErr w:type="spellEnd"/>
      <w:r w:rsidR="00203806" w:rsidRPr="00CE0F22">
        <w:rPr>
          <w:rStyle w:val="b-message-heademail"/>
          <w:rFonts w:ascii="Times New Roman" w:hAnsi="Times New Roman" w:cs="Times New Roman"/>
          <w:sz w:val="26"/>
          <w:szCs w:val="26"/>
        </w:rPr>
        <w:t>.</w:t>
      </w:r>
      <w:proofErr w:type="spellStart"/>
      <w:r w:rsidR="00203806" w:rsidRPr="00CE0F22">
        <w:rPr>
          <w:rStyle w:val="b-message-heademail"/>
          <w:rFonts w:ascii="Times New Roman" w:hAnsi="Times New Roman" w:cs="Times New Roman"/>
          <w:sz w:val="26"/>
          <w:szCs w:val="26"/>
          <w:lang w:val="en-US"/>
        </w:rPr>
        <w:t>sveta</w:t>
      </w:r>
      <w:proofErr w:type="spellEnd"/>
      <w:r w:rsidR="00203806" w:rsidRPr="00CE0F22">
        <w:rPr>
          <w:rStyle w:val="b-message-heademail"/>
          <w:rFonts w:ascii="Times New Roman" w:hAnsi="Times New Roman" w:cs="Times New Roman"/>
          <w:sz w:val="26"/>
          <w:szCs w:val="26"/>
        </w:rPr>
        <w:t>@</w:t>
      </w:r>
      <w:proofErr w:type="spellStart"/>
      <w:r w:rsidR="00203806" w:rsidRPr="00CE0F22">
        <w:rPr>
          <w:rStyle w:val="b-message-heademail"/>
          <w:rFonts w:ascii="Times New Roman" w:hAnsi="Times New Roman" w:cs="Times New Roman"/>
          <w:sz w:val="26"/>
          <w:szCs w:val="26"/>
        </w:rPr>
        <w:t>yandex.ru</w:t>
      </w:r>
      <w:proofErr w:type="spellEnd"/>
      <w:r w:rsidR="00203806" w:rsidRPr="00CE0F22">
        <w:rPr>
          <w:rFonts w:ascii="Times New Roman" w:hAnsi="Times New Roman" w:cs="Times New Roman"/>
          <w:sz w:val="26"/>
          <w:szCs w:val="26"/>
        </w:rPr>
        <w:t xml:space="preserve">- </w:t>
      </w:r>
    </w:p>
    <w:p w:rsidR="00203806" w:rsidRPr="00CE0F22" w:rsidRDefault="00CE0F22" w:rsidP="000E46F8">
      <w:pPr>
        <w:pStyle w:val="a3"/>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203806" w:rsidRPr="00CE0F22">
        <w:rPr>
          <w:rFonts w:ascii="Times New Roman" w:hAnsi="Times New Roman" w:cs="Times New Roman"/>
          <w:sz w:val="26"/>
          <w:szCs w:val="26"/>
        </w:rPr>
        <w:t xml:space="preserve"> Заведующий МБДОУ «Детский сад № 15 «Колобок»: </w:t>
      </w:r>
      <w:proofErr w:type="spellStart"/>
      <w:r w:rsidR="00203806" w:rsidRPr="00CE0F22">
        <w:rPr>
          <w:rFonts w:ascii="Times New Roman" w:hAnsi="Times New Roman" w:cs="Times New Roman"/>
          <w:sz w:val="26"/>
          <w:szCs w:val="26"/>
        </w:rPr>
        <w:t>Цабель</w:t>
      </w:r>
      <w:proofErr w:type="spellEnd"/>
      <w:r w:rsidR="00203806" w:rsidRPr="00CE0F22">
        <w:rPr>
          <w:rFonts w:ascii="Times New Roman" w:hAnsi="Times New Roman" w:cs="Times New Roman"/>
          <w:sz w:val="26"/>
          <w:szCs w:val="26"/>
        </w:rPr>
        <w:t xml:space="preserve"> Светлана Александровна</w:t>
      </w:r>
    </w:p>
    <w:p w:rsidR="00735A73" w:rsidRPr="00A35855" w:rsidRDefault="00CE0F22" w:rsidP="000E46F8">
      <w:pPr>
        <w:pStyle w:val="a3"/>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lastRenderedPageBreak/>
        <w:t xml:space="preserve"> - Учредитель МБ</w:t>
      </w:r>
      <w:r w:rsidR="00203806" w:rsidRPr="00CE0F22">
        <w:rPr>
          <w:rFonts w:ascii="Times New Roman" w:hAnsi="Times New Roman" w:cs="Times New Roman"/>
          <w:sz w:val="26"/>
          <w:szCs w:val="26"/>
        </w:rPr>
        <w:t>ДОУ: Учредителем является муниципально</w:t>
      </w:r>
      <w:r w:rsidR="00203806" w:rsidRPr="00A35855">
        <w:rPr>
          <w:rFonts w:ascii="Times New Roman" w:hAnsi="Times New Roman" w:cs="Times New Roman"/>
          <w:sz w:val="26"/>
          <w:szCs w:val="26"/>
        </w:rPr>
        <w:t xml:space="preserve">е образование </w:t>
      </w:r>
      <w:proofErr w:type="spellStart"/>
      <w:r w:rsidR="00203806" w:rsidRPr="00A35855">
        <w:rPr>
          <w:rFonts w:ascii="Times New Roman" w:hAnsi="Times New Roman" w:cs="Times New Roman"/>
          <w:sz w:val="26"/>
          <w:szCs w:val="26"/>
        </w:rPr>
        <w:t>Кувандыкский</w:t>
      </w:r>
      <w:proofErr w:type="spellEnd"/>
      <w:r w:rsidR="00203806" w:rsidRPr="00A35855">
        <w:rPr>
          <w:rFonts w:ascii="Times New Roman" w:hAnsi="Times New Roman" w:cs="Times New Roman"/>
          <w:sz w:val="26"/>
          <w:szCs w:val="26"/>
        </w:rPr>
        <w:t xml:space="preserve"> городской округ Оренбургской области. Функции и полномочия учредителя Учреждения осуществляет администрация муниципального образования </w:t>
      </w:r>
      <w:proofErr w:type="spellStart"/>
      <w:r w:rsidR="00203806" w:rsidRPr="00A35855">
        <w:rPr>
          <w:rFonts w:ascii="Times New Roman" w:hAnsi="Times New Roman" w:cs="Times New Roman"/>
          <w:sz w:val="26"/>
          <w:szCs w:val="26"/>
        </w:rPr>
        <w:t>Кувандыкский</w:t>
      </w:r>
      <w:proofErr w:type="spellEnd"/>
      <w:r w:rsidR="00203806" w:rsidRPr="00A35855">
        <w:rPr>
          <w:rFonts w:ascii="Times New Roman" w:hAnsi="Times New Roman" w:cs="Times New Roman"/>
          <w:sz w:val="26"/>
          <w:szCs w:val="26"/>
        </w:rPr>
        <w:t xml:space="preserve"> городской округ в лице управления образования администрации муниципального образования </w:t>
      </w:r>
      <w:proofErr w:type="spellStart"/>
      <w:r w:rsidR="00203806" w:rsidRPr="00A35855">
        <w:rPr>
          <w:rFonts w:ascii="Times New Roman" w:hAnsi="Times New Roman" w:cs="Times New Roman"/>
          <w:sz w:val="26"/>
          <w:szCs w:val="26"/>
        </w:rPr>
        <w:t>Кувандыкскиий</w:t>
      </w:r>
      <w:proofErr w:type="spellEnd"/>
      <w:r w:rsidR="00203806" w:rsidRPr="00A35855">
        <w:rPr>
          <w:rFonts w:ascii="Times New Roman" w:hAnsi="Times New Roman" w:cs="Times New Roman"/>
          <w:sz w:val="26"/>
          <w:szCs w:val="26"/>
        </w:rPr>
        <w:t xml:space="preserve"> городской округ.</w:t>
      </w:r>
      <w:r w:rsidR="00735A73" w:rsidRPr="00A35855">
        <w:rPr>
          <w:rFonts w:ascii="Times New Roman" w:hAnsi="Times New Roman" w:cs="Times New Roman"/>
          <w:sz w:val="26"/>
          <w:szCs w:val="26"/>
        </w:rPr>
        <w:t xml:space="preserve"> </w:t>
      </w:r>
    </w:p>
    <w:p w:rsidR="00276312" w:rsidRPr="00276312" w:rsidRDefault="00CE0F22" w:rsidP="000E46F8">
      <w:pPr>
        <w:pStyle w:val="a3"/>
        <w:spacing w:after="0" w:line="240" w:lineRule="auto"/>
        <w:ind w:left="142"/>
        <w:jc w:val="both"/>
        <w:rPr>
          <w:rFonts w:ascii="Times New Roman" w:hAnsi="Times New Roman" w:cs="Times New Roman"/>
          <w:sz w:val="26"/>
          <w:szCs w:val="26"/>
        </w:rPr>
      </w:pPr>
      <w:r w:rsidRPr="00276312">
        <w:rPr>
          <w:rFonts w:ascii="Times New Roman" w:hAnsi="Times New Roman" w:cs="Times New Roman"/>
          <w:sz w:val="26"/>
          <w:szCs w:val="26"/>
        </w:rPr>
        <w:t xml:space="preserve">      </w:t>
      </w:r>
      <w:r w:rsidR="00735A73" w:rsidRPr="00276312">
        <w:rPr>
          <w:rFonts w:ascii="Times New Roman" w:hAnsi="Times New Roman" w:cs="Times New Roman"/>
          <w:sz w:val="26"/>
          <w:szCs w:val="26"/>
        </w:rPr>
        <w:t xml:space="preserve">Количество воспитанников МБДОУ </w:t>
      </w:r>
      <w:r w:rsidR="00A90257" w:rsidRPr="00276312">
        <w:rPr>
          <w:rFonts w:ascii="Times New Roman" w:hAnsi="Times New Roman" w:cs="Times New Roman"/>
          <w:sz w:val="26"/>
          <w:szCs w:val="26"/>
        </w:rPr>
        <w:t>«Детский сад № 15 «Колобок» - 54</w:t>
      </w:r>
      <w:r w:rsidR="00735A73" w:rsidRPr="00276312">
        <w:rPr>
          <w:rFonts w:ascii="Times New Roman" w:hAnsi="Times New Roman" w:cs="Times New Roman"/>
          <w:sz w:val="26"/>
          <w:szCs w:val="26"/>
        </w:rPr>
        <w:t xml:space="preserve"> человек</w:t>
      </w:r>
      <w:r w:rsidR="00A90257" w:rsidRPr="00276312">
        <w:rPr>
          <w:rFonts w:ascii="Times New Roman" w:hAnsi="Times New Roman" w:cs="Times New Roman"/>
          <w:sz w:val="26"/>
          <w:szCs w:val="26"/>
        </w:rPr>
        <w:t>а</w:t>
      </w:r>
      <w:r w:rsidR="00735A73" w:rsidRPr="00276312">
        <w:rPr>
          <w:rFonts w:ascii="Times New Roman" w:hAnsi="Times New Roman" w:cs="Times New Roman"/>
          <w:sz w:val="26"/>
          <w:szCs w:val="26"/>
        </w:rPr>
        <w:t xml:space="preserve">. В  МБДОУ функционируют 2 группы  </w:t>
      </w:r>
    </w:p>
    <w:p w:rsidR="00276312" w:rsidRPr="00276312" w:rsidRDefault="00276312" w:rsidP="000E46F8">
      <w:pPr>
        <w:pStyle w:val="a3"/>
        <w:spacing w:after="0" w:line="240" w:lineRule="auto"/>
        <w:ind w:left="142"/>
        <w:jc w:val="both"/>
        <w:rPr>
          <w:rFonts w:ascii="Times New Roman" w:hAnsi="Times New Roman" w:cs="Times New Roman"/>
          <w:sz w:val="26"/>
          <w:szCs w:val="26"/>
        </w:rPr>
      </w:pPr>
      <w:r w:rsidRPr="00276312">
        <w:rPr>
          <w:rFonts w:ascii="Times New Roman" w:hAnsi="Times New Roman" w:cs="Times New Roman"/>
          <w:sz w:val="26"/>
          <w:szCs w:val="26"/>
        </w:rPr>
        <w:t xml:space="preserve">Младшая разновозрастная группа </w:t>
      </w:r>
      <w:proofErr w:type="spellStart"/>
      <w:r w:rsidR="00735A73" w:rsidRPr="00276312">
        <w:rPr>
          <w:rFonts w:ascii="Times New Roman" w:hAnsi="Times New Roman" w:cs="Times New Roman"/>
          <w:sz w:val="26"/>
          <w:szCs w:val="26"/>
        </w:rPr>
        <w:t>общеразвивающей</w:t>
      </w:r>
      <w:proofErr w:type="spellEnd"/>
      <w:r w:rsidR="00735A73" w:rsidRPr="00276312">
        <w:rPr>
          <w:rFonts w:ascii="Times New Roman" w:hAnsi="Times New Roman" w:cs="Times New Roman"/>
          <w:sz w:val="26"/>
          <w:szCs w:val="26"/>
        </w:rPr>
        <w:t xml:space="preserve"> направленности</w:t>
      </w:r>
      <w:r w:rsidRPr="00276312">
        <w:rPr>
          <w:rFonts w:ascii="Times New Roman" w:hAnsi="Times New Roman" w:cs="Times New Roman"/>
          <w:sz w:val="26"/>
          <w:szCs w:val="26"/>
        </w:rPr>
        <w:t xml:space="preserve"> «Лучики»  для детей 2-4 лет</w:t>
      </w:r>
    </w:p>
    <w:p w:rsidR="00276312" w:rsidRPr="00276312" w:rsidRDefault="00276312" w:rsidP="000E46F8">
      <w:pPr>
        <w:pStyle w:val="a3"/>
        <w:spacing w:after="0" w:line="240" w:lineRule="auto"/>
        <w:ind w:left="142"/>
        <w:jc w:val="both"/>
        <w:rPr>
          <w:rFonts w:ascii="Times New Roman" w:hAnsi="Times New Roman" w:cs="Times New Roman"/>
          <w:sz w:val="26"/>
          <w:szCs w:val="26"/>
        </w:rPr>
      </w:pPr>
      <w:r w:rsidRPr="00276312">
        <w:rPr>
          <w:rFonts w:ascii="Times New Roman" w:hAnsi="Times New Roman" w:cs="Times New Roman"/>
          <w:sz w:val="26"/>
          <w:szCs w:val="26"/>
        </w:rPr>
        <w:t xml:space="preserve">Старшая  разновозрастная группа </w:t>
      </w:r>
      <w:proofErr w:type="spellStart"/>
      <w:r w:rsidRPr="00276312">
        <w:rPr>
          <w:rFonts w:ascii="Times New Roman" w:hAnsi="Times New Roman" w:cs="Times New Roman"/>
          <w:sz w:val="26"/>
          <w:szCs w:val="26"/>
        </w:rPr>
        <w:t>общеразвивающей</w:t>
      </w:r>
      <w:proofErr w:type="spellEnd"/>
      <w:r w:rsidRPr="00276312">
        <w:rPr>
          <w:rFonts w:ascii="Times New Roman" w:hAnsi="Times New Roman" w:cs="Times New Roman"/>
          <w:sz w:val="26"/>
          <w:szCs w:val="26"/>
        </w:rPr>
        <w:t xml:space="preserve"> направленности «Лучики»  для детей 2-4 лет</w:t>
      </w:r>
    </w:p>
    <w:p w:rsidR="00203806" w:rsidRPr="00276312" w:rsidRDefault="00735A73" w:rsidP="000E46F8">
      <w:pPr>
        <w:pStyle w:val="a3"/>
        <w:spacing w:after="0" w:line="240" w:lineRule="auto"/>
        <w:ind w:left="142"/>
        <w:jc w:val="both"/>
        <w:rPr>
          <w:rFonts w:ascii="Times New Roman" w:hAnsi="Times New Roman" w:cs="Times New Roman"/>
          <w:sz w:val="26"/>
          <w:szCs w:val="26"/>
        </w:rPr>
      </w:pPr>
      <w:r w:rsidRPr="00276312">
        <w:rPr>
          <w:rFonts w:ascii="Times New Roman" w:hAnsi="Times New Roman" w:cs="Times New Roman"/>
          <w:sz w:val="26"/>
          <w:szCs w:val="26"/>
        </w:rPr>
        <w:t xml:space="preserve"> Из их числа сформиров</w:t>
      </w:r>
      <w:r w:rsidR="005D1FE1" w:rsidRPr="00276312">
        <w:rPr>
          <w:rFonts w:ascii="Times New Roman" w:hAnsi="Times New Roman" w:cs="Times New Roman"/>
          <w:sz w:val="26"/>
          <w:szCs w:val="26"/>
        </w:rPr>
        <w:t xml:space="preserve">ана </w:t>
      </w:r>
      <w:r w:rsidR="00276312" w:rsidRPr="00276312">
        <w:rPr>
          <w:rFonts w:ascii="Times New Roman" w:hAnsi="Times New Roman" w:cs="Times New Roman"/>
          <w:sz w:val="26"/>
          <w:szCs w:val="26"/>
        </w:rPr>
        <w:t xml:space="preserve">разновозрастная </w:t>
      </w:r>
      <w:r w:rsidR="005D1FE1" w:rsidRPr="00276312">
        <w:rPr>
          <w:rFonts w:ascii="Times New Roman" w:hAnsi="Times New Roman" w:cs="Times New Roman"/>
          <w:sz w:val="26"/>
          <w:szCs w:val="26"/>
        </w:rPr>
        <w:t>группа детей продлённого</w:t>
      </w:r>
      <w:r w:rsidRPr="00276312">
        <w:rPr>
          <w:rFonts w:ascii="Times New Roman" w:hAnsi="Times New Roman" w:cs="Times New Roman"/>
          <w:sz w:val="26"/>
          <w:szCs w:val="26"/>
        </w:rPr>
        <w:t xml:space="preserve"> пребывания</w:t>
      </w:r>
      <w:r w:rsidR="005D1FE1" w:rsidRPr="00276312">
        <w:rPr>
          <w:rFonts w:ascii="Times New Roman" w:hAnsi="Times New Roman" w:cs="Times New Roman"/>
          <w:sz w:val="26"/>
          <w:szCs w:val="26"/>
        </w:rPr>
        <w:t xml:space="preserve"> (14 ч)</w:t>
      </w:r>
      <w:r w:rsidRPr="00276312">
        <w:rPr>
          <w:rFonts w:ascii="Times New Roman" w:hAnsi="Times New Roman" w:cs="Times New Roman"/>
          <w:sz w:val="26"/>
          <w:szCs w:val="26"/>
        </w:rPr>
        <w:t>.</w:t>
      </w:r>
    </w:p>
    <w:p w:rsidR="00735A73" w:rsidRPr="00A35855" w:rsidRDefault="00FE72A8" w:rsidP="000E46F8">
      <w:pPr>
        <w:spacing w:after="0" w:line="240" w:lineRule="auto"/>
        <w:jc w:val="both"/>
        <w:rPr>
          <w:rFonts w:ascii="Times New Roman" w:hAnsi="Times New Roman" w:cs="Times New Roman"/>
          <w:sz w:val="26"/>
          <w:szCs w:val="26"/>
        </w:rPr>
      </w:pPr>
      <w:r w:rsidRPr="00A35855">
        <w:rPr>
          <w:rFonts w:ascii="Times New Roman" w:hAnsi="Times New Roman" w:cs="Times New Roman"/>
          <w:sz w:val="26"/>
          <w:szCs w:val="26"/>
        </w:rPr>
        <w:t xml:space="preserve"> </w:t>
      </w:r>
      <w:r w:rsidR="006B72FD" w:rsidRPr="00A35855">
        <w:rPr>
          <w:rFonts w:ascii="Times New Roman" w:hAnsi="Times New Roman" w:cs="Times New Roman"/>
          <w:sz w:val="26"/>
          <w:szCs w:val="26"/>
        </w:rPr>
        <w:t xml:space="preserve">     </w:t>
      </w:r>
      <w:r w:rsidR="00203806" w:rsidRPr="00A35855">
        <w:rPr>
          <w:rFonts w:ascii="Times New Roman" w:hAnsi="Times New Roman" w:cs="Times New Roman"/>
          <w:sz w:val="26"/>
          <w:szCs w:val="26"/>
        </w:rPr>
        <w:t xml:space="preserve">  </w:t>
      </w:r>
      <w:r w:rsidR="00521C73" w:rsidRPr="00A35855">
        <w:rPr>
          <w:rFonts w:ascii="Times New Roman" w:hAnsi="Times New Roman" w:cs="Times New Roman"/>
          <w:sz w:val="26"/>
          <w:szCs w:val="26"/>
        </w:rPr>
        <w:t>Образовательная деятельность МБДОУ «Детский сад №</w:t>
      </w:r>
      <w:r w:rsidR="00746842" w:rsidRPr="00A35855">
        <w:rPr>
          <w:rFonts w:ascii="Times New Roman" w:hAnsi="Times New Roman" w:cs="Times New Roman"/>
          <w:sz w:val="26"/>
          <w:szCs w:val="26"/>
        </w:rPr>
        <w:t xml:space="preserve"> </w:t>
      </w:r>
      <w:r w:rsidR="00521C73" w:rsidRPr="00A35855">
        <w:rPr>
          <w:rFonts w:ascii="Times New Roman" w:hAnsi="Times New Roman" w:cs="Times New Roman"/>
          <w:sz w:val="26"/>
          <w:szCs w:val="26"/>
        </w:rPr>
        <w:t xml:space="preserve">15 «Колобок» строится на основе реализации образовательной программы дошкольного образования Муниципального бюджетного дошкольного образовательного учреждения «Детский  сад №15 «Колобок» </w:t>
      </w:r>
      <w:proofErr w:type="spellStart"/>
      <w:r w:rsidR="008B7EC6" w:rsidRPr="00A35855">
        <w:rPr>
          <w:rFonts w:ascii="Times New Roman" w:hAnsi="Times New Roman" w:cs="Times New Roman"/>
          <w:sz w:val="26"/>
          <w:szCs w:val="26"/>
        </w:rPr>
        <w:t>Кувандыкского</w:t>
      </w:r>
      <w:proofErr w:type="spellEnd"/>
      <w:r w:rsidR="008B7EC6" w:rsidRPr="00A35855">
        <w:rPr>
          <w:rFonts w:ascii="Times New Roman" w:hAnsi="Times New Roman" w:cs="Times New Roman"/>
          <w:sz w:val="26"/>
          <w:szCs w:val="26"/>
        </w:rPr>
        <w:t xml:space="preserve"> городского округа</w:t>
      </w:r>
      <w:r w:rsidR="00203806" w:rsidRPr="00A35855">
        <w:rPr>
          <w:rFonts w:ascii="Times New Roman" w:hAnsi="Times New Roman" w:cs="Times New Roman"/>
          <w:sz w:val="26"/>
          <w:szCs w:val="26"/>
        </w:rPr>
        <w:t xml:space="preserve"> Оренбургской области, </w:t>
      </w:r>
      <w:r w:rsidR="005D1FE1">
        <w:rPr>
          <w:rFonts w:ascii="Times New Roman" w:hAnsi="Times New Roman" w:cs="Times New Roman"/>
          <w:sz w:val="26"/>
          <w:szCs w:val="26"/>
        </w:rPr>
        <w:t xml:space="preserve">утвержденной приказом заведующего </w:t>
      </w:r>
      <w:r w:rsidR="005D1FE1" w:rsidRPr="000E46F8">
        <w:rPr>
          <w:rFonts w:ascii="Times New Roman" w:hAnsi="Times New Roman" w:cs="Times New Roman"/>
          <w:sz w:val="26"/>
          <w:szCs w:val="26"/>
        </w:rPr>
        <w:t>МБДОУ № 44 от 01.08.2018</w:t>
      </w:r>
      <w:r w:rsidR="00735A73" w:rsidRPr="000E46F8">
        <w:rPr>
          <w:rFonts w:ascii="Times New Roman" w:hAnsi="Times New Roman" w:cs="Times New Roman"/>
          <w:sz w:val="26"/>
          <w:szCs w:val="26"/>
        </w:rPr>
        <w:t xml:space="preserve"> года</w:t>
      </w:r>
      <w:r w:rsidR="005D1FE1" w:rsidRPr="000E46F8">
        <w:rPr>
          <w:rFonts w:ascii="Times New Roman" w:hAnsi="Times New Roman" w:cs="Times New Roman"/>
          <w:sz w:val="26"/>
          <w:szCs w:val="26"/>
        </w:rPr>
        <w:t>.</w:t>
      </w:r>
      <w:r w:rsidR="00735A73" w:rsidRPr="00A35855">
        <w:rPr>
          <w:rFonts w:ascii="Times New Roman" w:hAnsi="Times New Roman" w:cs="Times New Roman"/>
          <w:sz w:val="26"/>
          <w:szCs w:val="26"/>
        </w:rPr>
        <w:t xml:space="preserve"> </w:t>
      </w:r>
      <w:r w:rsidR="005D1FE1">
        <w:rPr>
          <w:rFonts w:ascii="Times New Roman" w:hAnsi="Times New Roman" w:cs="Times New Roman"/>
          <w:sz w:val="26"/>
          <w:szCs w:val="26"/>
        </w:rPr>
        <w:t xml:space="preserve"> Программа</w:t>
      </w:r>
      <w:r w:rsidR="00735A73" w:rsidRPr="00A35855">
        <w:rPr>
          <w:rFonts w:ascii="Times New Roman" w:hAnsi="Times New Roman" w:cs="Times New Roman"/>
          <w:sz w:val="26"/>
          <w:szCs w:val="26"/>
        </w:rPr>
        <w:t xml:space="preserve"> </w:t>
      </w:r>
      <w:r w:rsidR="005D1FE1">
        <w:rPr>
          <w:rFonts w:ascii="Times New Roman" w:hAnsi="Times New Roman" w:cs="Times New Roman"/>
          <w:sz w:val="26"/>
          <w:szCs w:val="26"/>
        </w:rPr>
        <w:t>р</w:t>
      </w:r>
      <w:r w:rsidR="00725C39">
        <w:rPr>
          <w:rFonts w:ascii="Times New Roman" w:hAnsi="Times New Roman" w:cs="Times New Roman"/>
          <w:sz w:val="26"/>
          <w:szCs w:val="26"/>
        </w:rPr>
        <w:t>азработана</w:t>
      </w:r>
      <w:r w:rsidR="005D1FE1" w:rsidRPr="00A35855">
        <w:rPr>
          <w:rFonts w:ascii="Times New Roman" w:hAnsi="Times New Roman" w:cs="Times New Roman"/>
          <w:sz w:val="26"/>
          <w:szCs w:val="26"/>
        </w:rPr>
        <w:t xml:space="preserve"> самостоятельно</w:t>
      </w:r>
      <w:r w:rsidR="00725C39">
        <w:rPr>
          <w:rFonts w:ascii="Times New Roman" w:hAnsi="Times New Roman" w:cs="Times New Roman"/>
          <w:sz w:val="26"/>
          <w:szCs w:val="26"/>
        </w:rPr>
        <w:t xml:space="preserve"> коллективом МБДОУ </w:t>
      </w:r>
      <w:r w:rsidR="005D1FE1" w:rsidRPr="00A35855">
        <w:rPr>
          <w:rFonts w:ascii="Times New Roman" w:hAnsi="Times New Roman" w:cs="Times New Roman"/>
          <w:sz w:val="26"/>
          <w:szCs w:val="26"/>
        </w:rPr>
        <w:t xml:space="preserve"> согласно ФЗ от 29.12.2012 № 273-ФЗ «Об образовании в Российской Федерации»</w:t>
      </w:r>
      <w:r w:rsidR="005D1FE1">
        <w:rPr>
          <w:rFonts w:ascii="Times New Roman" w:hAnsi="Times New Roman" w:cs="Times New Roman"/>
          <w:sz w:val="26"/>
          <w:szCs w:val="26"/>
        </w:rPr>
        <w:t>, в соответствии с Федеральным государственным образовательным</w:t>
      </w:r>
      <w:r w:rsidR="005D1FE1" w:rsidRPr="00A35855">
        <w:rPr>
          <w:rFonts w:ascii="Times New Roman" w:hAnsi="Times New Roman" w:cs="Times New Roman"/>
          <w:sz w:val="26"/>
          <w:szCs w:val="26"/>
        </w:rPr>
        <w:t xml:space="preserve"> стандарт</w:t>
      </w:r>
      <w:r w:rsidR="005D1FE1">
        <w:rPr>
          <w:rFonts w:ascii="Times New Roman" w:hAnsi="Times New Roman" w:cs="Times New Roman"/>
          <w:sz w:val="26"/>
          <w:szCs w:val="26"/>
        </w:rPr>
        <w:t>ом</w:t>
      </w:r>
      <w:r w:rsidR="005D1FE1" w:rsidRPr="00A35855">
        <w:rPr>
          <w:rFonts w:ascii="Times New Roman" w:hAnsi="Times New Roman" w:cs="Times New Roman"/>
          <w:sz w:val="26"/>
          <w:szCs w:val="26"/>
        </w:rPr>
        <w:t xml:space="preserve"> дошкольного образования (приказ </w:t>
      </w:r>
      <w:proofErr w:type="spellStart"/>
      <w:r w:rsidR="005D1FE1" w:rsidRPr="00A35855">
        <w:rPr>
          <w:rFonts w:ascii="Times New Roman" w:hAnsi="Times New Roman" w:cs="Times New Roman"/>
          <w:sz w:val="26"/>
          <w:szCs w:val="26"/>
        </w:rPr>
        <w:t>Минобрнауки</w:t>
      </w:r>
      <w:proofErr w:type="spellEnd"/>
      <w:r w:rsidR="005D1FE1" w:rsidRPr="00A35855">
        <w:rPr>
          <w:rFonts w:ascii="Times New Roman" w:hAnsi="Times New Roman" w:cs="Times New Roman"/>
          <w:sz w:val="26"/>
          <w:szCs w:val="26"/>
        </w:rPr>
        <w:t xml:space="preserve"> России от 17.10.2013 №1155)</w:t>
      </w:r>
      <w:r w:rsidR="00725C39">
        <w:rPr>
          <w:rFonts w:ascii="Times New Roman" w:hAnsi="Times New Roman" w:cs="Times New Roman"/>
          <w:sz w:val="26"/>
          <w:szCs w:val="26"/>
        </w:rPr>
        <w:t xml:space="preserve">. </w:t>
      </w:r>
      <w:r w:rsidR="00735A73" w:rsidRPr="00A35855">
        <w:rPr>
          <w:rFonts w:ascii="Times New Roman" w:hAnsi="Times New Roman" w:cs="Times New Roman"/>
          <w:sz w:val="26"/>
          <w:szCs w:val="26"/>
        </w:rPr>
        <w:t>Программа обеспечивает развитие личности</w:t>
      </w:r>
      <w:r w:rsidR="00725C39">
        <w:rPr>
          <w:rFonts w:ascii="Times New Roman" w:hAnsi="Times New Roman" w:cs="Times New Roman"/>
          <w:sz w:val="26"/>
          <w:szCs w:val="26"/>
        </w:rPr>
        <w:t xml:space="preserve"> детей дошкольного возраста от 2</w:t>
      </w:r>
      <w:r w:rsidR="00735A73" w:rsidRPr="00A35855">
        <w:rPr>
          <w:rFonts w:ascii="Times New Roman" w:hAnsi="Times New Roman" w:cs="Times New Roman"/>
          <w:sz w:val="26"/>
          <w:szCs w:val="26"/>
        </w:rPr>
        <w:t xml:space="preserve"> до 7 лет в различных видах общения и деятельности с учетом их возрастных, индивидуальных, психологических и физиологических особенностей и реализуется на государственном языке Российской Федерации – русском.</w:t>
      </w:r>
    </w:p>
    <w:p w:rsidR="00D96998" w:rsidRDefault="00413275" w:rsidP="000E46F8">
      <w:pPr>
        <w:spacing w:after="0" w:line="240" w:lineRule="auto"/>
        <w:jc w:val="both"/>
        <w:rPr>
          <w:rFonts w:ascii="Times New Roman" w:hAnsi="Times New Roman" w:cs="Times New Roman"/>
          <w:sz w:val="26"/>
          <w:szCs w:val="26"/>
        </w:rPr>
      </w:pPr>
      <w:r w:rsidRPr="00A35855">
        <w:rPr>
          <w:rFonts w:ascii="Times New Roman" w:hAnsi="Times New Roman" w:cs="Times New Roman"/>
          <w:sz w:val="26"/>
          <w:szCs w:val="26"/>
        </w:rPr>
        <w:t xml:space="preserve">   </w:t>
      </w:r>
      <w:r w:rsidR="00FD18EE" w:rsidRPr="00A35855">
        <w:rPr>
          <w:rFonts w:ascii="Times New Roman" w:hAnsi="Times New Roman" w:cs="Times New Roman"/>
          <w:sz w:val="26"/>
          <w:szCs w:val="26"/>
        </w:rPr>
        <w:t xml:space="preserve">  </w:t>
      </w:r>
      <w:r w:rsidR="002C2CC2" w:rsidRPr="00A35855">
        <w:rPr>
          <w:rFonts w:ascii="Times New Roman" w:hAnsi="Times New Roman" w:cs="Times New Roman"/>
          <w:sz w:val="26"/>
          <w:szCs w:val="26"/>
        </w:rPr>
        <w:t>Образовательная программа дошкольного образования МБДОУ «Детский сад №15 «Колобок» - это комплекс основных характеристик (объём содержание, планируемые результаты), организационно-педагогических условий, учебного плана, календарного учебного графика, рабочих программ, иных компонентов, а также методических материалов</w:t>
      </w:r>
      <w:r w:rsidR="00735A73" w:rsidRPr="00A35855">
        <w:rPr>
          <w:rFonts w:ascii="Times New Roman" w:hAnsi="Times New Roman" w:cs="Times New Roman"/>
          <w:sz w:val="26"/>
          <w:szCs w:val="26"/>
        </w:rPr>
        <w:t>.</w:t>
      </w:r>
      <w:r w:rsidR="00FD18EE" w:rsidRPr="00A35855">
        <w:rPr>
          <w:rFonts w:ascii="Times New Roman" w:hAnsi="Times New Roman" w:cs="Times New Roman"/>
          <w:sz w:val="26"/>
          <w:szCs w:val="26"/>
        </w:rPr>
        <w:t xml:space="preserve">        </w:t>
      </w:r>
      <w:r w:rsidR="00D96998" w:rsidRPr="00A35855">
        <w:rPr>
          <w:rFonts w:ascii="Times New Roman" w:hAnsi="Times New Roman" w:cs="Times New Roman"/>
          <w:sz w:val="26"/>
          <w:szCs w:val="26"/>
        </w:rPr>
        <w:t>Программа включает три основных раздела: целевой, содержательный организационный, в каждом из которых</w:t>
      </w:r>
      <w:r w:rsidR="003E4F50" w:rsidRPr="00A35855">
        <w:rPr>
          <w:rFonts w:ascii="Times New Roman" w:hAnsi="Times New Roman" w:cs="Times New Roman"/>
          <w:sz w:val="26"/>
          <w:szCs w:val="26"/>
        </w:rPr>
        <w:t xml:space="preserve"> отражается обязательная часть и часть, формируемая участниками образовательных отношений.</w:t>
      </w:r>
    </w:p>
    <w:p w:rsidR="00BA7903" w:rsidRPr="00BA7903" w:rsidRDefault="00BA7903" w:rsidP="000E46F8">
      <w:pPr>
        <w:tabs>
          <w:tab w:val="left" w:pos="993"/>
        </w:tabs>
        <w:spacing w:after="0" w:line="240" w:lineRule="auto"/>
        <w:jc w:val="both"/>
        <w:rPr>
          <w:rFonts w:ascii="Times New Roman" w:eastAsia="Times New Roman" w:hAnsi="Times New Roman" w:cs="Times New Roman"/>
          <w:sz w:val="26"/>
          <w:szCs w:val="26"/>
        </w:rPr>
      </w:pPr>
      <w:r w:rsidRPr="00BA7903">
        <w:rPr>
          <w:rFonts w:ascii="Times New Roman" w:eastAsia="Times New Roman" w:hAnsi="Times New Roman" w:cs="Times New Roman"/>
          <w:sz w:val="26"/>
          <w:szCs w:val="26"/>
        </w:rPr>
        <w:t xml:space="preserve">   Цель  Программы</w:t>
      </w:r>
      <w:r>
        <w:rPr>
          <w:rFonts w:ascii="Times New Roman" w:eastAsia="Times New Roman" w:hAnsi="Times New Roman" w:cs="Times New Roman"/>
          <w:b/>
          <w:sz w:val="26"/>
          <w:szCs w:val="26"/>
        </w:rPr>
        <w:t xml:space="preserve"> </w:t>
      </w:r>
      <w:r w:rsidRPr="004B4CE8">
        <w:rPr>
          <w:rFonts w:ascii="Times New Roman" w:eastAsia="Times New Roman" w:hAnsi="Times New Roman" w:cs="Times New Roman"/>
          <w:sz w:val="26"/>
          <w:szCs w:val="26"/>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A7903" w:rsidRPr="00BA7903" w:rsidRDefault="00BA7903" w:rsidP="000E46F8">
      <w:pPr>
        <w:spacing w:after="0" w:line="240" w:lineRule="auto"/>
        <w:jc w:val="both"/>
        <w:rPr>
          <w:rFonts w:ascii="Times New Roman" w:eastAsia="Times New Roman" w:hAnsi="Times New Roman" w:cs="Times New Roman"/>
          <w:sz w:val="26"/>
          <w:szCs w:val="26"/>
        </w:rPr>
      </w:pPr>
      <w:r w:rsidRPr="00BA7903">
        <w:rPr>
          <w:rFonts w:ascii="Times New Roman" w:eastAsia="Times New Roman" w:hAnsi="Times New Roman" w:cs="Times New Roman"/>
          <w:sz w:val="26"/>
          <w:szCs w:val="26"/>
        </w:rPr>
        <w:t>Задачи:</w:t>
      </w:r>
    </w:p>
    <w:p w:rsidR="00BA7903" w:rsidRPr="004B4CE8" w:rsidRDefault="00BA7903" w:rsidP="000E46F8">
      <w:pPr>
        <w:numPr>
          <w:ilvl w:val="0"/>
          <w:numId w:val="8"/>
        </w:numPr>
        <w:spacing w:after="0" w:line="240" w:lineRule="auto"/>
        <w:ind w:firstLine="426"/>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BA7903" w:rsidRPr="004B4CE8" w:rsidRDefault="00BA7903" w:rsidP="000E46F8">
      <w:pPr>
        <w:numPr>
          <w:ilvl w:val="0"/>
          <w:numId w:val="8"/>
        </w:numPr>
        <w:tabs>
          <w:tab w:val="left" w:pos="567"/>
        </w:tabs>
        <w:spacing w:after="0" w:line="240" w:lineRule="auto"/>
        <w:ind w:firstLine="426"/>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BA7903" w:rsidRPr="004B4CE8" w:rsidRDefault="00BA7903" w:rsidP="000E46F8">
      <w:pPr>
        <w:numPr>
          <w:ilvl w:val="0"/>
          <w:numId w:val="8"/>
        </w:numPr>
        <w:spacing w:after="0" w:line="240" w:lineRule="auto"/>
        <w:ind w:firstLine="360"/>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A7903" w:rsidRPr="004B4CE8" w:rsidRDefault="00BA7903" w:rsidP="000E46F8">
      <w:pPr>
        <w:numPr>
          <w:ilvl w:val="0"/>
          <w:numId w:val="8"/>
        </w:numPr>
        <w:spacing w:after="0" w:line="240" w:lineRule="auto"/>
        <w:ind w:firstLine="360"/>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lastRenderedPageBreak/>
        <w:t xml:space="preserve">объединение  обучения  и  воспитания  в  целостный  образовательный  процесс на  основе  духовно-нравственных  и  </w:t>
      </w:r>
      <w:proofErr w:type="spellStart"/>
      <w:r w:rsidRPr="004B4CE8">
        <w:rPr>
          <w:rFonts w:ascii="Times New Roman" w:eastAsia="Times New Roman" w:hAnsi="Times New Roman" w:cs="Times New Roman"/>
          <w:sz w:val="26"/>
          <w:szCs w:val="26"/>
        </w:rPr>
        <w:t>социокультурных</w:t>
      </w:r>
      <w:proofErr w:type="spellEnd"/>
      <w:r w:rsidRPr="004B4CE8">
        <w:rPr>
          <w:rFonts w:ascii="Times New Roman" w:eastAsia="Times New Roman" w:hAnsi="Times New Roman" w:cs="Times New Roman"/>
          <w:sz w:val="26"/>
          <w:szCs w:val="26"/>
        </w:rPr>
        <w:t xml:space="preserve">  ценностей  и  принятых  в обществе  правил  и  норм  поведения в интересах человека, семьи и общества; </w:t>
      </w:r>
    </w:p>
    <w:p w:rsidR="00BA7903" w:rsidRPr="004B4CE8" w:rsidRDefault="00BA7903" w:rsidP="000E46F8">
      <w:pPr>
        <w:numPr>
          <w:ilvl w:val="0"/>
          <w:numId w:val="8"/>
        </w:numPr>
        <w:spacing w:after="0" w:line="240" w:lineRule="auto"/>
        <w:ind w:firstLine="360"/>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 xml:space="preserve">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w:t>
      </w:r>
    </w:p>
    <w:p w:rsidR="00BA7903" w:rsidRPr="004B4CE8" w:rsidRDefault="00BA7903" w:rsidP="000E46F8">
      <w:pPr>
        <w:numPr>
          <w:ilvl w:val="0"/>
          <w:numId w:val="8"/>
        </w:numPr>
        <w:tabs>
          <w:tab w:val="left" w:pos="851"/>
        </w:tabs>
        <w:spacing w:after="0" w:line="240" w:lineRule="auto"/>
        <w:ind w:firstLine="360"/>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 xml:space="preserve">обеспечение вариативности использования образовательного материала,  </w:t>
      </w:r>
      <w:proofErr w:type="gramStart"/>
      <w:r w:rsidRPr="004B4CE8">
        <w:rPr>
          <w:rFonts w:ascii="Times New Roman" w:eastAsia="Times New Roman" w:hAnsi="Times New Roman" w:cs="Times New Roman"/>
          <w:sz w:val="26"/>
          <w:szCs w:val="26"/>
        </w:rPr>
        <w:t>позволяющая</w:t>
      </w:r>
      <w:proofErr w:type="gramEnd"/>
      <w:r w:rsidRPr="004B4CE8">
        <w:rPr>
          <w:rFonts w:ascii="Times New Roman" w:eastAsia="Times New Roman" w:hAnsi="Times New Roman" w:cs="Times New Roman"/>
          <w:sz w:val="26"/>
          <w:szCs w:val="26"/>
        </w:rPr>
        <w:t xml:space="preserve"> развивать  творчество  в  соответствии  с  интересами  и  наклонностями  каждого ребенка; уважительное отношение к результатам детского творчества.</w:t>
      </w:r>
    </w:p>
    <w:p w:rsidR="00BA7903" w:rsidRPr="004B4CE8" w:rsidRDefault="00BA7903" w:rsidP="000E46F8">
      <w:pPr>
        <w:numPr>
          <w:ilvl w:val="0"/>
          <w:numId w:val="8"/>
        </w:numPr>
        <w:tabs>
          <w:tab w:val="left" w:pos="851"/>
        </w:tabs>
        <w:spacing w:after="0" w:line="240" w:lineRule="auto"/>
        <w:ind w:firstLine="360"/>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 xml:space="preserve">формирование </w:t>
      </w:r>
      <w:proofErr w:type="spellStart"/>
      <w:r w:rsidRPr="004B4CE8">
        <w:rPr>
          <w:rFonts w:ascii="Times New Roman" w:eastAsia="Times New Roman" w:hAnsi="Times New Roman" w:cs="Times New Roman"/>
          <w:sz w:val="26"/>
          <w:szCs w:val="26"/>
        </w:rPr>
        <w:t>социокультурной</w:t>
      </w:r>
      <w:proofErr w:type="spellEnd"/>
      <w:r w:rsidRPr="004B4CE8">
        <w:rPr>
          <w:rFonts w:ascii="Times New Roman" w:eastAsia="Times New Roman" w:hAnsi="Times New Roman" w:cs="Times New Roman"/>
          <w:sz w:val="26"/>
          <w:szCs w:val="26"/>
        </w:rPr>
        <w:t xml:space="preserve"> среды, соответствующей возрастным, индивидуальным, психологическим и физиологическим особенностям детей;</w:t>
      </w:r>
    </w:p>
    <w:p w:rsidR="00BA7903" w:rsidRPr="004B4CE8" w:rsidRDefault="00BA7903" w:rsidP="000E46F8">
      <w:pPr>
        <w:numPr>
          <w:ilvl w:val="0"/>
          <w:numId w:val="8"/>
        </w:numPr>
        <w:spacing w:after="0" w:line="240" w:lineRule="auto"/>
        <w:ind w:firstLine="360"/>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A7903" w:rsidRPr="004B4CE8" w:rsidRDefault="00BA7903" w:rsidP="000E46F8">
      <w:pPr>
        <w:numPr>
          <w:ilvl w:val="0"/>
          <w:numId w:val="8"/>
        </w:numPr>
        <w:tabs>
          <w:tab w:val="left" w:pos="709"/>
        </w:tabs>
        <w:spacing w:after="0" w:line="240" w:lineRule="auto"/>
        <w:ind w:firstLine="360"/>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A7903" w:rsidRPr="004B4CE8" w:rsidRDefault="00BA7903" w:rsidP="000E46F8">
      <w:pPr>
        <w:spacing w:after="0" w:line="240" w:lineRule="auto"/>
        <w:ind w:firstLine="426"/>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 xml:space="preserve">Решение  обозначенных  в  Программе  целей  и  задач  воспитания осуществляется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BA7903" w:rsidRPr="00BA7903" w:rsidRDefault="00BA7903" w:rsidP="000E46F8">
      <w:pPr>
        <w:spacing w:after="0" w:line="240" w:lineRule="auto"/>
        <w:ind w:firstLine="284"/>
        <w:jc w:val="both"/>
        <w:rPr>
          <w:rFonts w:ascii="Times New Roman" w:eastAsia="Times New Roman" w:hAnsi="Times New Roman" w:cs="Times New Roman"/>
          <w:sz w:val="26"/>
          <w:szCs w:val="26"/>
        </w:rPr>
      </w:pPr>
      <w:r w:rsidRPr="00BA7903">
        <w:rPr>
          <w:rFonts w:ascii="Times New Roman" w:eastAsia="Times New Roman" w:hAnsi="Times New Roman" w:cs="Times New Roman"/>
          <w:sz w:val="26"/>
          <w:szCs w:val="26"/>
        </w:rPr>
        <w:t>В части Программы, формируемой участниками образовательных отношений,  самосто</w:t>
      </w:r>
      <w:r>
        <w:rPr>
          <w:rFonts w:ascii="Times New Roman" w:eastAsia="Times New Roman" w:hAnsi="Times New Roman" w:cs="Times New Roman"/>
          <w:sz w:val="26"/>
          <w:szCs w:val="26"/>
        </w:rPr>
        <w:t>ятельно создана</w:t>
      </w:r>
      <w:r w:rsidRPr="00BA7903">
        <w:rPr>
          <w:rFonts w:ascii="Times New Roman" w:eastAsia="Times New Roman" w:hAnsi="Times New Roman" w:cs="Times New Roman"/>
          <w:sz w:val="26"/>
          <w:szCs w:val="26"/>
        </w:rPr>
        <w:t xml:space="preserve"> коллективом ДОУ</w:t>
      </w:r>
      <w:r>
        <w:rPr>
          <w:rFonts w:ascii="Times New Roman" w:eastAsia="Times New Roman" w:hAnsi="Times New Roman" w:cs="Times New Roman"/>
          <w:sz w:val="26"/>
          <w:szCs w:val="26"/>
        </w:rPr>
        <w:t xml:space="preserve"> и успешно реализуется </w:t>
      </w:r>
      <w:r w:rsidRPr="00BA7903">
        <w:rPr>
          <w:rFonts w:ascii="Times New Roman" w:eastAsia="Times New Roman" w:hAnsi="Times New Roman" w:cs="Times New Roman"/>
          <w:sz w:val="26"/>
          <w:szCs w:val="26"/>
        </w:rPr>
        <w:t xml:space="preserve"> </w:t>
      </w:r>
      <w:r w:rsidRPr="00BA7903">
        <w:rPr>
          <w:rFonts w:ascii="Times New Roman" w:eastAsia="Times New Roman" w:hAnsi="Times New Roman" w:cs="Times New Roman"/>
          <w:b/>
          <w:sz w:val="26"/>
          <w:szCs w:val="26"/>
        </w:rPr>
        <w:t>Программы «Мои первые открытия»</w:t>
      </w:r>
      <w:r>
        <w:rPr>
          <w:rFonts w:ascii="Times New Roman" w:eastAsia="Times New Roman" w:hAnsi="Times New Roman" w:cs="Times New Roman"/>
          <w:b/>
          <w:sz w:val="26"/>
          <w:szCs w:val="26"/>
        </w:rPr>
        <w:t xml:space="preserve">, </w:t>
      </w:r>
      <w:r w:rsidRPr="008B41C5">
        <w:rPr>
          <w:rFonts w:ascii="Times New Roman" w:eastAsia="Times New Roman" w:hAnsi="Times New Roman" w:cs="Times New Roman"/>
          <w:sz w:val="26"/>
          <w:szCs w:val="26"/>
        </w:rPr>
        <w:t>направленная на</w:t>
      </w:r>
      <w:r>
        <w:rPr>
          <w:rFonts w:ascii="Times New Roman" w:eastAsia="Times New Roman" w:hAnsi="Times New Roman" w:cs="Times New Roman"/>
          <w:b/>
          <w:sz w:val="26"/>
          <w:szCs w:val="26"/>
        </w:rPr>
        <w:t xml:space="preserve"> </w:t>
      </w:r>
      <w:r w:rsidRPr="00BA7903">
        <w:rPr>
          <w:rFonts w:ascii="Times New Roman" w:eastAsia="Times New Roman" w:hAnsi="Times New Roman" w:cs="Times New Roman"/>
          <w:sz w:val="26"/>
          <w:szCs w:val="26"/>
        </w:rPr>
        <w:t xml:space="preserve"> формирование познавательно – исследовательской деятельности старших дошкольников (5-7 лет). </w:t>
      </w:r>
      <w:r>
        <w:rPr>
          <w:rFonts w:ascii="Times New Roman" w:eastAsia="Times New Roman" w:hAnsi="Times New Roman" w:cs="Times New Roman"/>
          <w:sz w:val="26"/>
          <w:szCs w:val="26"/>
        </w:rPr>
        <w:t xml:space="preserve"> Данная п</w:t>
      </w:r>
      <w:r w:rsidRPr="00BA7903">
        <w:rPr>
          <w:rFonts w:ascii="Times New Roman" w:eastAsia="Times New Roman" w:hAnsi="Times New Roman" w:cs="Times New Roman"/>
          <w:sz w:val="26"/>
          <w:szCs w:val="26"/>
        </w:rPr>
        <w:t xml:space="preserve">рограмма </w:t>
      </w:r>
      <w:r>
        <w:rPr>
          <w:rFonts w:ascii="Times New Roman" w:eastAsia="Times New Roman" w:hAnsi="Times New Roman" w:cs="Times New Roman"/>
          <w:sz w:val="26"/>
          <w:szCs w:val="26"/>
        </w:rPr>
        <w:t>разработана</w:t>
      </w:r>
      <w:r w:rsidRPr="00BA790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 целью</w:t>
      </w:r>
      <w:r w:rsidRPr="00BA790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способствования </w:t>
      </w:r>
      <w:r w:rsidRPr="00BA7903">
        <w:rPr>
          <w:rFonts w:ascii="Times New Roman" w:eastAsia="Times New Roman" w:hAnsi="Times New Roman" w:cs="Times New Roman"/>
          <w:sz w:val="26"/>
          <w:szCs w:val="26"/>
        </w:rPr>
        <w:t xml:space="preserve"> развитию у дошкольников познавательной активности, любознательности, стремления к самостоятельному познанию и размышлению посредством опытно  экспериментальной  деятельности.</w:t>
      </w:r>
      <w:r>
        <w:rPr>
          <w:rFonts w:ascii="Times New Roman" w:eastAsia="Times New Roman" w:hAnsi="Times New Roman" w:cs="Times New Roman"/>
          <w:sz w:val="26"/>
          <w:szCs w:val="26"/>
        </w:rPr>
        <w:t xml:space="preserve"> В ходе </w:t>
      </w:r>
      <w:proofErr w:type="gramStart"/>
      <w:r>
        <w:rPr>
          <w:rFonts w:ascii="Times New Roman" w:eastAsia="Times New Roman" w:hAnsi="Times New Roman" w:cs="Times New Roman"/>
          <w:sz w:val="26"/>
          <w:szCs w:val="26"/>
        </w:rPr>
        <w:t>реализации</w:t>
      </w:r>
      <w:proofErr w:type="gramEnd"/>
      <w:r>
        <w:rPr>
          <w:rFonts w:ascii="Times New Roman" w:eastAsia="Times New Roman" w:hAnsi="Times New Roman" w:cs="Times New Roman"/>
          <w:sz w:val="26"/>
          <w:szCs w:val="26"/>
        </w:rPr>
        <w:t xml:space="preserve"> которой решаются следующие задачи:</w:t>
      </w:r>
    </w:p>
    <w:p w:rsidR="00BA7903" w:rsidRPr="004B4CE8" w:rsidRDefault="00BA7903" w:rsidP="000E46F8">
      <w:pPr>
        <w:spacing w:after="0" w:line="240" w:lineRule="auto"/>
        <w:jc w:val="both"/>
        <w:rPr>
          <w:rFonts w:ascii="Times New Roman" w:eastAsia="Times New Roman" w:hAnsi="Times New Roman" w:cs="Times New Roman"/>
          <w:sz w:val="26"/>
          <w:szCs w:val="26"/>
        </w:rPr>
      </w:pPr>
      <w:r w:rsidRPr="00BA7903">
        <w:rPr>
          <w:rFonts w:ascii="Times New Roman" w:eastAsia="Times New Roman" w:hAnsi="Times New Roman" w:cs="Times New Roman"/>
          <w:sz w:val="26"/>
          <w:szCs w:val="26"/>
        </w:rPr>
        <w:t>Обучающие: учить устанавливать причинн</w:t>
      </w:r>
      <w:r w:rsidRPr="004B4CE8">
        <w:rPr>
          <w:rFonts w:ascii="Times New Roman" w:eastAsia="Times New Roman" w:hAnsi="Times New Roman" w:cs="Times New Roman"/>
          <w:sz w:val="26"/>
          <w:szCs w:val="26"/>
        </w:rPr>
        <w:t>о-следственные связи, самостоятельно делать выводы, пользоваться приборами - помощниками при проведении опытов, экспериментов.</w:t>
      </w:r>
    </w:p>
    <w:p w:rsidR="00BA7903" w:rsidRPr="004B4CE8" w:rsidRDefault="00BA7903" w:rsidP="000E46F8">
      <w:pPr>
        <w:spacing w:after="0" w:line="240" w:lineRule="auto"/>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 xml:space="preserve">Развивающие: развивать у детей познавательную инициативу, умственные способности: анализ, классификация, обобщение; умения сравнивать (различать и объединять) вещи и явления, устанавливать простые связи и отношения между ними, то есть упорядочивать свои представления о мире; </w:t>
      </w:r>
    </w:p>
    <w:p w:rsidR="00BA7903" w:rsidRPr="004B4CE8" w:rsidRDefault="00BA7903" w:rsidP="000E46F8">
      <w:pPr>
        <w:spacing w:after="0" w:line="240" w:lineRule="auto"/>
        <w:jc w:val="both"/>
        <w:rPr>
          <w:rFonts w:ascii="Times New Roman" w:eastAsia="Times New Roman" w:hAnsi="Times New Roman" w:cs="Times New Roman"/>
          <w:sz w:val="26"/>
          <w:szCs w:val="26"/>
        </w:rPr>
      </w:pPr>
      <w:r w:rsidRPr="004B4CE8">
        <w:rPr>
          <w:rFonts w:ascii="Times New Roman" w:eastAsia="Times New Roman" w:hAnsi="Times New Roman" w:cs="Times New Roman"/>
          <w:sz w:val="26"/>
          <w:szCs w:val="26"/>
        </w:rPr>
        <w:t xml:space="preserve">Воспитательные: Воспитывать самостоятельность, наблюдательность, элементарный самоконтроль и </w:t>
      </w:r>
      <w:proofErr w:type="spellStart"/>
      <w:r w:rsidRPr="004B4CE8">
        <w:rPr>
          <w:rFonts w:ascii="Times New Roman" w:eastAsia="Times New Roman" w:hAnsi="Times New Roman" w:cs="Times New Roman"/>
          <w:sz w:val="26"/>
          <w:szCs w:val="26"/>
        </w:rPr>
        <w:t>саморегуляцию</w:t>
      </w:r>
      <w:proofErr w:type="spellEnd"/>
      <w:r w:rsidRPr="004B4CE8">
        <w:rPr>
          <w:rFonts w:ascii="Times New Roman" w:eastAsia="Times New Roman" w:hAnsi="Times New Roman" w:cs="Times New Roman"/>
          <w:sz w:val="26"/>
          <w:szCs w:val="26"/>
        </w:rPr>
        <w:t xml:space="preserve">  своих действий.</w:t>
      </w:r>
    </w:p>
    <w:p w:rsidR="00BA7903" w:rsidRPr="00BA7903" w:rsidRDefault="00BA7903" w:rsidP="000E46F8">
      <w:pPr>
        <w:spacing w:after="0" w:line="240" w:lineRule="auto"/>
        <w:ind w:firstLine="426"/>
        <w:jc w:val="both"/>
        <w:rPr>
          <w:rFonts w:ascii="Times New Roman" w:eastAsia="Times New Roman" w:hAnsi="Times New Roman" w:cs="Times New Roman"/>
          <w:i/>
          <w:sz w:val="26"/>
          <w:szCs w:val="26"/>
        </w:rPr>
      </w:pPr>
      <w:r w:rsidRPr="00BA7903">
        <w:rPr>
          <w:rFonts w:ascii="Times New Roman" w:eastAsia="Times New Roman" w:hAnsi="Times New Roman" w:cs="Times New Roman"/>
          <w:sz w:val="26"/>
          <w:szCs w:val="26"/>
        </w:rPr>
        <w:t>Программа «Мои первые открытия», составляющая часть Программы, формируемой участниками образовательных отношений, создана самостоятельно творческим коллективом ДОУ.</w:t>
      </w:r>
    </w:p>
    <w:p w:rsidR="00BA7903" w:rsidRPr="00A35855" w:rsidRDefault="00BA7903" w:rsidP="000E46F8">
      <w:pPr>
        <w:spacing w:after="0" w:line="240" w:lineRule="auto"/>
        <w:jc w:val="both"/>
        <w:rPr>
          <w:rFonts w:ascii="Times New Roman" w:hAnsi="Times New Roman" w:cs="Times New Roman"/>
          <w:sz w:val="26"/>
          <w:szCs w:val="26"/>
        </w:rPr>
      </w:pPr>
    </w:p>
    <w:p w:rsidR="0093401D" w:rsidRPr="00034746" w:rsidRDefault="00953070" w:rsidP="000E46F8">
      <w:pPr>
        <w:spacing w:after="0" w:line="240" w:lineRule="auto"/>
        <w:jc w:val="both"/>
        <w:rPr>
          <w:rFonts w:ascii="Times New Roman" w:hAnsi="Times New Roman" w:cs="Times New Roman"/>
          <w:i/>
          <w:sz w:val="26"/>
          <w:szCs w:val="26"/>
        </w:rPr>
      </w:pPr>
      <w:r w:rsidRPr="008B41C5">
        <w:rPr>
          <w:rFonts w:ascii="Times New Roman" w:hAnsi="Times New Roman" w:cs="Times New Roman"/>
          <w:b/>
          <w:i/>
          <w:sz w:val="26"/>
          <w:szCs w:val="26"/>
        </w:rPr>
        <w:t>ВЫВОД:</w:t>
      </w:r>
      <w:r w:rsidRPr="00A35855">
        <w:rPr>
          <w:rFonts w:ascii="Times New Roman" w:hAnsi="Times New Roman" w:cs="Times New Roman"/>
          <w:i/>
          <w:sz w:val="26"/>
          <w:szCs w:val="26"/>
        </w:rPr>
        <w:t xml:space="preserve"> </w:t>
      </w:r>
      <w:r w:rsidRPr="00034746">
        <w:rPr>
          <w:rFonts w:ascii="Times New Roman" w:hAnsi="Times New Roman" w:cs="Times New Roman"/>
          <w:i/>
          <w:sz w:val="26"/>
          <w:szCs w:val="26"/>
        </w:rPr>
        <w:t>В МБДОУ «Детский са</w:t>
      </w:r>
      <w:r w:rsidR="00746842" w:rsidRPr="00034746">
        <w:rPr>
          <w:rFonts w:ascii="Times New Roman" w:hAnsi="Times New Roman" w:cs="Times New Roman"/>
          <w:i/>
          <w:sz w:val="26"/>
          <w:szCs w:val="26"/>
        </w:rPr>
        <w:t xml:space="preserve">д № 15 «Колобок» </w:t>
      </w:r>
      <w:r w:rsidRPr="00034746">
        <w:rPr>
          <w:rFonts w:ascii="Times New Roman" w:hAnsi="Times New Roman" w:cs="Times New Roman"/>
          <w:i/>
          <w:sz w:val="26"/>
          <w:szCs w:val="26"/>
        </w:rPr>
        <w:t xml:space="preserve"> образовательная деятельность организована в соответствии с </w:t>
      </w:r>
      <w:r w:rsidR="00A44961" w:rsidRPr="00034746">
        <w:rPr>
          <w:rFonts w:ascii="Times New Roman" w:hAnsi="Times New Roman" w:cs="Times New Roman"/>
          <w:i/>
          <w:sz w:val="26"/>
          <w:szCs w:val="26"/>
        </w:rPr>
        <w:t>законодательством</w:t>
      </w:r>
      <w:r w:rsidRPr="00034746">
        <w:rPr>
          <w:rFonts w:ascii="Times New Roman" w:hAnsi="Times New Roman" w:cs="Times New Roman"/>
          <w:i/>
          <w:sz w:val="26"/>
          <w:szCs w:val="26"/>
        </w:rPr>
        <w:t xml:space="preserve"> Российской Федерации в сфере образования, что определяет его стабильное функционирование, вовлечённость всех участников образовательного процесса (сотрудников, родителей или законных представителей) в </w:t>
      </w:r>
      <w:proofErr w:type="spellStart"/>
      <w:r w:rsidRPr="00034746">
        <w:rPr>
          <w:rFonts w:ascii="Times New Roman" w:hAnsi="Times New Roman" w:cs="Times New Roman"/>
          <w:i/>
          <w:sz w:val="26"/>
          <w:szCs w:val="26"/>
        </w:rPr>
        <w:t>воспитательно</w:t>
      </w:r>
      <w:proofErr w:type="spellEnd"/>
      <w:r w:rsidRPr="00034746">
        <w:rPr>
          <w:rFonts w:ascii="Times New Roman" w:hAnsi="Times New Roman" w:cs="Times New Roman"/>
          <w:i/>
          <w:sz w:val="26"/>
          <w:szCs w:val="26"/>
        </w:rPr>
        <w:t xml:space="preserve"> </w:t>
      </w:r>
      <w:r w:rsidR="00FD18EE" w:rsidRPr="00034746">
        <w:rPr>
          <w:rFonts w:ascii="Times New Roman" w:hAnsi="Times New Roman" w:cs="Times New Roman"/>
          <w:i/>
          <w:sz w:val="26"/>
          <w:szCs w:val="26"/>
        </w:rPr>
        <w:t>– образовательную  деятельность</w:t>
      </w:r>
      <w:r w:rsidR="003C2C61" w:rsidRPr="00034746">
        <w:rPr>
          <w:rFonts w:ascii="Times New Roman" w:hAnsi="Times New Roman" w:cs="Times New Roman"/>
          <w:i/>
          <w:sz w:val="26"/>
          <w:szCs w:val="26"/>
        </w:rPr>
        <w:t xml:space="preserve"> детского сада</w:t>
      </w:r>
    </w:p>
    <w:p w:rsidR="008B41C5" w:rsidRPr="0093401D" w:rsidRDefault="00A44961" w:rsidP="000E46F8">
      <w:pPr>
        <w:pStyle w:val="a3"/>
        <w:numPr>
          <w:ilvl w:val="0"/>
          <w:numId w:val="2"/>
        </w:numPr>
        <w:spacing w:after="0" w:line="240" w:lineRule="auto"/>
        <w:jc w:val="center"/>
        <w:rPr>
          <w:rFonts w:ascii="Times New Roman" w:hAnsi="Times New Roman" w:cs="Times New Roman"/>
          <w:b/>
          <w:sz w:val="26"/>
          <w:szCs w:val="26"/>
        </w:rPr>
      </w:pPr>
      <w:r w:rsidRPr="006F7809">
        <w:rPr>
          <w:rFonts w:ascii="Times New Roman" w:hAnsi="Times New Roman" w:cs="Times New Roman"/>
          <w:b/>
          <w:sz w:val="26"/>
          <w:szCs w:val="26"/>
        </w:rPr>
        <w:lastRenderedPageBreak/>
        <w:t>Оценка система управления Учреждения</w:t>
      </w:r>
    </w:p>
    <w:p w:rsidR="008B41C5" w:rsidRPr="003D2FDE" w:rsidRDefault="008B41C5" w:rsidP="008B41C5">
      <w:pPr>
        <w:pStyle w:val="c1"/>
        <w:shd w:val="clear" w:color="auto" w:fill="FFFFFF"/>
        <w:spacing w:before="0" w:beforeAutospacing="0" w:after="0" w:afterAutospacing="0"/>
        <w:ind w:firstLine="710"/>
        <w:jc w:val="both"/>
        <w:rPr>
          <w:rFonts w:ascii="Calibri" w:hAnsi="Calibri"/>
          <w:color w:val="000000"/>
          <w:sz w:val="26"/>
          <w:szCs w:val="26"/>
        </w:rPr>
      </w:pPr>
      <w:r w:rsidRPr="003D2FDE">
        <w:rPr>
          <w:rStyle w:val="c8"/>
          <w:color w:val="000000"/>
          <w:sz w:val="26"/>
          <w:szCs w:val="26"/>
        </w:rPr>
        <w:t>Управление ДОУ осуществляется в соответствии с действующим законодательством Российской Федерации: Законом РФ «Об образовании в Российской Федерации» от 29.12.2012 № 273-ФЗ, «Порядком организации и осуществления образовательной деятельности по общеобразовательным программам дошкольного образования», нормативно-правовыми документами Министерства образования и науки Российской Федерации и Оренбургской  области.</w:t>
      </w:r>
    </w:p>
    <w:p w:rsidR="008B41C5" w:rsidRPr="0093401D" w:rsidRDefault="008B41C5" w:rsidP="0093401D">
      <w:pPr>
        <w:pStyle w:val="c1"/>
        <w:shd w:val="clear" w:color="auto" w:fill="FFFFFF"/>
        <w:spacing w:before="0" w:beforeAutospacing="0" w:after="0" w:afterAutospacing="0"/>
        <w:ind w:firstLine="710"/>
        <w:jc w:val="both"/>
        <w:rPr>
          <w:rFonts w:ascii="Calibri" w:hAnsi="Calibri"/>
          <w:color w:val="000000"/>
          <w:sz w:val="26"/>
          <w:szCs w:val="26"/>
        </w:rPr>
      </w:pPr>
      <w:r w:rsidRPr="003D2FDE">
        <w:rPr>
          <w:rStyle w:val="c8"/>
          <w:color w:val="000000"/>
          <w:sz w:val="26"/>
          <w:szCs w:val="26"/>
        </w:rPr>
        <w:t xml:space="preserve">В </w:t>
      </w:r>
      <w:r w:rsidR="005065B0" w:rsidRPr="003D2FDE">
        <w:rPr>
          <w:rStyle w:val="c8"/>
          <w:color w:val="000000"/>
          <w:sz w:val="26"/>
          <w:szCs w:val="26"/>
        </w:rPr>
        <w:t>МБДОУ</w:t>
      </w:r>
      <w:r w:rsidRPr="003D2FDE">
        <w:rPr>
          <w:rStyle w:val="c8"/>
          <w:color w:val="000000"/>
          <w:sz w:val="26"/>
          <w:szCs w:val="26"/>
        </w:rPr>
        <w:t xml:space="preserve"> разработан пакет документов, регламентирующих его деятельность: Устав </w:t>
      </w:r>
      <w:r w:rsidR="005065B0" w:rsidRPr="003D2FDE">
        <w:rPr>
          <w:rStyle w:val="c8"/>
          <w:color w:val="000000"/>
          <w:sz w:val="26"/>
          <w:szCs w:val="26"/>
        </w:rPr>
        <w:t>МБ</w:t>
      </w:r>
      <w:r w:rsidRPr="003D2FDE">
        <w:rPr>
          <w:rStyle w:val="c8"/>
          <w:color w:val="000000"/>
          <w:sz w:val="26"/>
          <w:szCs w:val="26"/>
        </w:rPr>
        <w:t xml:space="preserve">ДОУ, локальные акты, договоры с родителями, педагогическими работниками, обслуживающим персоналом, должностные инструкции. Имеющаяся структура системы управления соответствует Уставу </w:t>
      </w:r>
      <w:r w:rsidR="005065B0" w:rsidRPr="003D2FDE">
        <w:rPr>
          <w:rStyle w:val="c8"/>
          <w:color w:val="000000"/>
          <w:sz w:val="26"/>
          <w:szCs w:val="26"/>
        </w:rPr>
        <w:t>МБДОУ</w:t>
      </w:r>
      <w:r w:rsidRPr="003D2FDE">
        <w:rPr>
          <w:rStyle w:val="c8"/>
          <w:color w:val="000000"/>
          <w:sz w:val="26"/>
          <w:szCs w:val="26"/>
        </w:rPr>
        <w:t xml:space="preserve"> и функциональным задачам </w:t>
      </w:r>
      <w:r w:rsidR="005065B0" w:rsidRPr="003D2FDE">
        <w:rPr>
          <w:rStyle w:val="c8"/>
          <w:color w:val="000000"/>
          <w:sz w:val="26"/>
          <w:szCs w:val="26"/>
        </w:rPr>
        <w:t xml:space="preserve"> МБ</w:t>
      </w:r>
      <w:r w:rsidRPr="003D2FDE">
        <w:rPr>
          <w:rStyle w:val="c8"/>
          <w:color w:val="000000"/>
          <w:sz w:val="26"/>
          <w:szCs w:val="26"/>
        </w:rPr>
        <w:t>ДОУ</w:t>
      </w:r>
      <w:r w:rsidR="005065B0" w:rsidRPr="003D2FDE">
        <w:rPr>
          <w:rStyle w:val="c8"/>
          <w:color w:val="000000"/>
          <w:sz w:val="26"/>
          <w:szCs w:val="26"/>
        </w:rPr>
        <w:t>.</w:t>
      </w:r>
    </w:p>
    <w:p w:rsidR="005065B0" w:rsidRPr="003D2FDE" w:rsidRDefault="006F7809" w:rsidP="006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6"/>
          <w:szCs w:val="26"/>
        </w:rPr>
      </w:pPr>
      <w:r w:rsidRPr="003D2FDE">
        <w:rPr>
          <w:rFonts w:ascii="Times New Roman" w:hAnsi="Times New Roman" w:cs="Times New Roman"/>
          <w:sz w:val="26"/>
          <w:szCs w:val="26"/>
        </w:rPr>
        <w:t xml:space="preserve">         </w:t>
      </w:r>
      <w:r w:rsidR="005065B0" w:rsidRPr="003D2FDE">
        <w:rPr>
          <w:rFonts w:ascii="Times New Roman" w:hAnsi="Times New Roman" w:cs="Times New Roman"/>
          <w:sz w:val="26"/>
          <w:szCs w:val="26"/>
        </w:rPr>
        <w:t>Управление МБ</w:t>
      </w:r>
      <w:r w:rsidR="00A44961" w:rsidRPr="003D2FDE">
        <w:rPr>
          <w:rFonts w:ascii="Times New Roman" w:hAnsi="Times New Roman" w:cs="Times New Roman"/>
          <w:sz w:val="26"/>
          <w:szCs w:val="26"/>
        </w:rPr>
        <w:t>ДОУ «Детский сад</w:t>
      </w:r>
      <w:r w:rsidR="00826435" w:rsidRPr="003D2FDE">
        <w:rPr>
          <w:rFonts w:ascii="Times New Roman" w:hAnsi="Times New Roman" w:cs="Times New Roman"/>
          <w:sz w:val="26"/>
          <w:szCs w:val="26"/>
        </w:rPr>
        <w:t xml:space="preserve"> </w:t>
      </w:r>
      <w:r w:rsidR="00A44961" w:rsidRPr="003D2FDE">
        <w:rPr>
          <w:rFonts w:ascii="Times New Roman" w:hAnsi="Times New Roman" w:cs="Times New Roman"/>
          <w:sz w:val="26"/>
          <w:szCs w:val="26"/>
        </w:rPr>
        <w:t>№</w:t>
      </w:r>
      <w:r w:rsidR="00746842" w:rsidRPr="003D2FDE">
        <w:rPr>
          <w:rFonts w:ascii="Times New Roman" w:hAnsi="Times New Roman" w:cs="Times New Roman"/>
          <w:sz w:val="26"/>
          <w:szCs w:val="26"/>
        </w:rPr>
        <w:t xml:space="preserve"> 15 «Колобок</w:t>
      </w:r>
      <w:r w:rsidR="00FD18EE" w:rsidRPr="003D2FDE">
        <w:rPr>
          <w:rFonts w:ascii="Times New Roman" w:hAnsi="Times New Roman" w:cs="Times New Roman"/>
          <w:sz w:val="26"/>
          <w:szCs w:val="26"/>
        </w:rPr>
        <w:t>»</w:t>
      </w:r>
      <w:r w:rsidR="00A44961" w:rsidRPr="003D2FDE">
        <w:rPr>
          <w:rFonts w:ascii="Times New Roman" w:hAnsi="Times New Roman" w:cs="Times New Roman"/>
          <w:sz w:val="26"/>
          <w:szCs w:val="26"/>
        </w:rPr>
        <w:t>, осуществляется в соответствии с законодательством РФ и на основе</w:t>
      </w:r>
      <w:r w:rsidR="005065B0" w:rsidRPr="003D2FDE">
        <w:rPr>
          <w:rFonts w:ascii="Times New Roman" w:hAnsi="Times New Roman" w:cs="Times New Roman"/>
          <w:sz w:val="26"/>
          <w:szCs w:val="26"/>
        </w:rPr>
        <w:t xml:space="preserve"> сочетания </w:t>
      </w:r>
      <w:r w:rsidR="00A44961" w:rsidRPr="003D2FDE">
        <w:rPr>
          <w:rFonts w:ascii="Times New Roman" w:hAnsi="Times New Roman" w:cs="Times New Roman"/>
          <w:sz w:val="26"/>
          <w:szCs w:val="26"/>
        </w:rPr>
        <w:t xml:space="preserve"> принципов </w:t>
      </w:r>
      <w:r w:rsidR="007236DF" w:rsidRPr="003D2FDE">
        <w:rPr>
          <w:rFonts w:ascii="Times New Roman" w:hAnsi="Times New Roman" w:cs="Times New Roman"/>
          <w:sz w:val="26"/>
          <w:szCs w:val="26"/>
        </w:rPr>
        <w:t>едино</w:t>
      </w:r>
      <w:r w:rsidR="005A06FE" w:rsidRPr="003D2FDE">
        <w:rPr>
          <w:rFonts w:ascii="Times New Roman" w:hAnsi="Times New Roman" w:cs="Times New Roman"/>
          <w:sz w:val="26"/>
          <w:szCs w:val="26"/>
        </w:rPr>
        <w:t>началия</w:t>
      </w:r>
      <w:r w:rsidR="00A44961" w:rsidRPr="003D2FDE">
        <w:rPr>
          <w:rFonts w:ascii="Times New Roman" w:hAnsi="Times New Roman" w:cs="Times New Roman"/>
          <w:sz w:val="26"/>
          <w:szCs w:val="26"/>
        </w:rPr>
        <w:t xml:space="preserve"> и самоуправления. </w:t>
      </w:r>
      <w:proofErr w:type="spellStart"/>
      <w:r w:rsidR="007236DF" w:rsidRPr="003D2FDE">
        <w:rPr>
          <w:rFonts w:ascii="Times New Roman" w:hAnsi="Times New Roman" w:cs="Times New Roman"/>
          <w:sz w:val="26"/>
          <w:szCs w:val="26"/>
        </w:rPr>
        <w:t>Едино</w:t>
      </w:r>
      <w:r w:rsidR="005A06FE" w:rsidRPr="003D2FDE">
        <w:rPr>
          <w:rFonts w:ascii="Times New Roman" w:hAnsi="Times New Roman" w:cs="Times New Roman"/>
          <w:sz w:val="26"/>
          <w:szCs w:val="26"/>
        </w:rPr>
        <w:t>началь</w:t>
      </w:r>
      <w:r w:rsidR="007236DF" w:rsidRPr="003D2FDE">
        <w:rPr>
          <w:rFonts w:ascii="Times New Roman" w:hAnsi="Times New Roman" w:cs="Times New Roman"/>
          <w:sz w:val="26"/>
          <w:szCs w:val="26"/>
        </w:rPr>
        <w:t>ным</w:t>
      </w:r>
      <w:proofErr w:type="spellEnd"/>
      <w:r w:rsidR="007236DF" w:rsidRPr="003D2FDE">
        <w:rPr>
          <w:rFonts w:ascii="Times New Roman" w:hAnsi="Times New Roman" w:cs="Times New Roman"/>
          <w:sz w:val="26"/>
          <w:szCs w:val="26"/>
        </w:rPr>
        <w:t xml:space="preserve"> </w:t>
      </w:r>
      <w:r w:rsidR="00A44961" w:rsidRPr="003D2FDE">
        <w:rPr>
          <w:rFonts w:ascii="Times New Roman" w:hAnsi="Times New Roman" w:cs="Times New Roman"/>
          <w:sz w:val="26"/>
          <w:szCs w:val="26"/>
        </w:rPr>
        <w:t>исполнительным органом МБДОУ является заведующи</w:t>
      </w:r>
      <w:r w:rsidR="00FE72A8" w:rsidRPr="003D2FDE">
        <w:rPr>
          <w:rFonts w:ascii="Times New Roman" w:hAnsi="Times New Roman" w:cs="Times New Roman"/>
          <w:sz w:val="26"/>
          <w:szCs w:val="26"/>
        </w:rPr>
        <w:t>й С</w:t>
      </w:r>
      <w:r w:rsidR="005A06FE" w:rsidRPr="003D2FDE">
        <w:rPr>
          <w:rFonts w:ascii="Times New Roman" w:hAnsi="Times New Roman" w:cs="Times New Roman"/>
          <w:sz w:val="26"/>
          <w:szCs w:val="26"/>
        </w:rPr>
        <w:t xml:space="preserve">ветлана </w:t>
      </w:r>
      <w:r w:rsidR="00FE72A8" w:rsidRPr="003D2FDE">
        <w:rPr>
          <w:rFonts w:ascii="Times New Roman" w:hAnsi="Times New Roman" w:cs="Times New Roman"/>
          <w:sz w:val="26"/>
          <w:szCs w:val="26"/>
        </w:rPr>
        <w:t>А</w:t>
      </w:r>
      <w:r w:rsidR="005A06FE" w:rsidRPr="003D2FDE">
        <w:rPr>
          <w:rFonts w:ascii="Times New Roman" w:hAnsi="Times New Roman" w:cs="Times New Roman"/>
          <w:sz w:val="26"/>
          <w:szCs w:val="26"/>
        </w:rPr>
        <w:t>лександровна</w:t>
      </w:r>
      <w:r w:rsidR="00FE72A8" w:rsidRPr="003D2FDE">
        <w:rPr>
          <w:rFonts w:ascii="Times New Roman" w:hAnsi="Times New Roman" w:cs="Times New Roman"/>
          <w:sz w:val="26"/>
          <w:szCs w:val="26"/>
        </w:rPr>
        <w:t xml:space="preserve"> </w:t>
      </w:r>
      <w:proofErr w:type="spellStart"/>
      <w:r w:rsidR="00FE72A8" w:rsidRPr="003D2FDE">
        <w:rPr>
          <w:rFonts w:ascii="Times New Roman" w:hAnsi="Times New Roman" w:cs="Times New Roman"/>
          <w:sz w:val="26"/>
          <w:szCs w:val="26"/>
        </w:rPr>
        <w:t>Цабель</w:t>
      </w:r>
      <w:proofErr w:type="spellEnd"/>
      <w:r w:rsidR="00FE72A8" w:rsidRPr="003D2FDE">
        <w:rPr>
          <w:rFonts w:ascii="Times New Roman" w:hAnsi="Times New Roman" w:cs="Times New Roman"/>
          <w:sz w:val="26"/>
          <w:szCs w:val="26"/>
        </w:rPr>
        <w:t>,</w:t>
      </w:r>
      <w:r w:rsidR="00A44961" w:rsidRPr="003D2FDE">
        <w:rPr>
          <w:rFonts w:ascii="Times New Roman" w:hAnsi="Times New Roman" w:cs="Times New Roman"/>
          <w:sz w:val="26"/>
          <w:szCs w:val="26"/>
        </w:rPr>
        <w:t xml:space="preserve"> который осуществляет текущее руководство деятельностью МБДОУ и назначена на должность приказом начальника  </w:t>
      </w:r>
      <w:r w:rsidR="00583506" w:rsidRPr="003D2FDE">
        <w:rPr>
          <w:rFonts w:ascii="Times New Roman" w:hAnsi="Times New Roman" w:cs="Times New Roman"/>
          <w:sz w:val="26"/>
          <w:szCs w:val="26"/>
        </w:rPr>
        <w:t>УОАМО</w:t>
      </w:r>
      <w:r w:rsidR="00746842" w:rsidRPr="003D2FDE">
        <w:rPr>
          <w:rFonts w:ascii="Times New Roman" w:hAnsi="Times New Roman" w:cs="Times New Roman"/>
          <w:sz w:val="26"/>
          <w:szCs w:val="26"/>
        </w:rPr>
        <w:t xml:space="preserve"> </w:t>
      </w:r>
      <w:proofErr w:type="spellStart"/>
      <w:r w:rsidR="00746842" w:rsidRPr="003D2FDE">
        <w:rPr>
          <w:rFonts w:ascii="Times New Roman" w:hAnsi="Times New Roman" w:cs="Times New Roman"/>
          <w:sz w:val="26"/>
          <w:szCs w:val="26"/>
        </w:rPr>
        <w:t>Кувандыкский</w:t>
      </w:r>
      <w:proofErr w:type="spellEnd"/>
      <w:r w:rsidR="00746842" w:rsidRPr="003D2FDE">
        <w:rPr>
          <w:rFonts w:ascii="Times New Roman" w:hAnsi="Times New Roman" w:cs="Times New Roman"/>
          <w:sz w:val="26"/>
          <w:szCs w:val="26"/>
        </w:rPr>
        <w:t xml:space="preserve"> городской округ</w:t>
      </w:r>
      <w:r w:rsidR="007236DF" w:rsidRPr="003D2FDE">
        <w:rPr>
          <w:rFonts w:ascii="Times New Roman" w:hAnsi="Times New Roman" w:cs="Times New Roman"/>
          <w:sz w:val="26"/>
          <w:szCs w:val="26"/>
        </w:rPr>
        <w:t xml:space="preserve"> на</w:t>
      </w:r>
      <w:r w:rsidR="00583506" w:rsidRPr="003D2FDE">
        <w:rPr>
          <w:rFonts w:ascii="Times New Roman" w:hAnsi="Times New Roman" w:cs="Times New Roman"/>
          <w:sz w:val="26"/>
          <w:szCs w:val="26"/>
        </w:rPr>
        <w:t xml:space="preserve"> условиях трудового договора. </w:t>
      </w:r>
    </w:p>
    <w:p w:rsidR="00A44961" w:rsidRPr="003D2FDE" w:rsidRDefault="007236DF" w:rsidP="006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6"/>
          <w:szCs w:val="26"/>
        </w:rPr>
      </w:pPr>
      <w:r w:rsidRPr="003D2FDE">
        <w:rPr>
          <w:rFonts w:ascii="Times New Roman" w:hAnsi="Times New Roman" w:cs="Times New Roman"/>
          <w:sz w:val="26"/>
          <w:szCs w:val="26"/>
        </w:rPr>
        <w:t xml:space="preserve">Система  управления МБДОУ, обеспечивает включение всех участников  педагогического процесса в управление. </w:t>
      </w:r>
    </w:p>
    <w:p w:rsidR="003D2FDE" w:rsidRPr="003D2FDE" w:rsidRDefault="005065B0" w:rsidP="005065B0">
      <w:pPr>
        <w:pStyle w:val="c1"/>
        <w:shd w:val="clear" w:color="auto" w:fill="FFFFFF"/>
        <w:spacing w:before="0" w:beforeAutospacing="0" w:after="0" w:afterAutospacing="0"/>
        <w:ind w:firstLine="710"/>
        <w:jc w:val="both"/>
        <w:rPr>
          <w:rStyle w:val="c8"/>
          <w:color w:val="000000"/>
          <w:sz w:val="26"/>
          <w:szCs w:val="26"/>
        </w:rPr>
      </w:pPr>
      <w:r w:rsidRPr="003D2FDE">
        <w:rPr>
          <w:rStyle w:val="c8"/>
          <w:color w:val="000000"/>
          <w:sz w:val="26"/>
          <w:szCs w:val="26"/>
        </w:rPr>
        <w:t xml:space="preserve">В ДОУ формируются коллегиальные органы управления: общее собрание работников, педагогический совет, совет учреждения, попечительский совет. Деятельность, </w:t>
      </w:r>
      <w:proofErr w:type="gramStart"/>
      <w:r w:rsidRPr="003D2FDE">
        <w:rPr>
          <w:rStyle w:val="c8"/>
          <w:color w:val="000000"/>
          <w:sz w:val="26"/>
          <w:szCs w:val="26"/>
        </w:rPr>
        <w:t>которых</w:t>
      </w:r>
      <w:proofErr w:type="gramEnd"/>
      <w:r w:rsidRPr="003D2FDE">
        <w:rPr>
          <w:rStyle w:val="c8"/>
          <w:color w:val="000000"/>
          <w:sz w:val="26"/>
          <w:szCs w:val="26"/>
        </w:rPr>
        <w:t xml:space="preserve">  осуществляется в соответствии с Положениями:</w:t>
      </w:r>
      <w:r w:rsidRPr="003D2FDE">
        <w:rPr>
          <w:rFonts w:ascii="Calibri" w:hAnsi="Calibri"/>
          <w:color w:val="000000"/>
          <w:sz w:val="26"/>
          <w:szCs w:val="26"/>
        </w:rPr>
        <w:t xml:space="preserve"> </w:t>
      </w:r>
      <w:r w:rsidRPr="003D2FDE">
        <w:rPr>
          <w:rStyle w:val="c8"/>
          <w:color w:val="000000"/>
          <w:sz w:val="26"/>
          <w:szCs w:val="26"/>
        </w:rPr>
        <w:t>Положение об Общем собрании  работников;</w:t>
      </w:r>
      <w:r w:rsidRPr="003D2FDE">
        <w:rPr>
          <w:rFonts w:ascii="Calibri" w:hAnsi="Calibri"/>
          <w:color w:val="000000"/>
          <w:sz w:val="26"/>
          <w:szCs w:val="26"/>
        </w:rPr>
        <w:t xml:space="preserve"> </w:t>
      </w:r>
      <w:r w:rsidRPr="003D2FDE">
        <w:rPr>
          <w:rStyle w:val="c8"/>
          <w:color w:val="000000"/>
          <w:sz w:val="26"/>
          <w:szCs w:val="26"/>
        </w:rPr>
        <w:t>Положение о Педагогическом совете; Положение о Совете Учреждения</w:t>
      </w:r>
      <w:r w:rsidR="003D2FDE" w:rsidRPr="003D2FDE">
        <w:rPr>
          <w:rStyle w:val="c8"/>
          <w:color w:val="000000"/>
          <w:sz w:val="26"/>
          <w:szCs w:val="26"/>
        </w:rPr>
        <w:t>.</w:t>
      </w:r>
    </w:p>
    <w:p w:rsidR="006F7809" w:rsidRPr="003D2FDE" w:rsidRDefault="006F7809" w:rsidP="006F7809">
      <w:pPr>
        <w:shd w:val="clear" w:color="auto" w:fill="FFFFFF"/>
        <w:spacing w:after="0" w:line="240" w:lineRule="auto"/>
        <w:jc w:val="both"/>
        <w:rPr>
          <w:rFonts w:ascii="Times New Roman" w:hAnsi="Times New Roman" w:cs="Times New Roman"/>
          <w:sz w:val="26"/>
          <w:szCs w:val="26"/>
        </w:rPr>
      </w:pPr>
      <w:r w:rsidRPr="003D2FDE">
        <w:rPr>
          <w:rFonts w:ascii="Times New Roman" w:hAnsi="Times New Roman" w:cs="Times New Roman"/>
          <w:b/>
          <w:spacing w:val="-3"/>
          <w:sz w:val="26"/>
          <w:szCs w:val="26"/>
        </w:rPr>
        <w:t xml:space="preserve">   </w:t>
      </w:r>
      <w:r w:rsidR="00733CB5" w:rsidRPr="003D2FDE">
        <w:rPr>
          <w:rFonts w:ascii="Times New Roman" w:hAnsi="Times New Roman" w:cs="Times New Roman"/>
          <w:b/>
          <w:spacing w:val="-3"/>
          <w:sz w:val="26"/>
          <w:szCs w:val="26"/>
        </w:rPr>
        <w:t>Общее собрание</w:t>
      </w:r>
      <w:r w:rsidR="00733CB5" w:rsidRPr="003D2FDE">
        <w:rPr>
          <w:rFonts w:ascii="Times New Roman" w:hAnsi="Times New Roman" w:cs="Times New Roman"/>
          <w:spacing w:val="-3"/>
          <w:sz w:val="26"/>
          <w:szCs w:val="26"/>
        </w:rPr>
        <w:t xml:space="preserve"> работников  – принимает новые редакции Устава Учреждения, заключает коллективные  договора, утверждает Правила  внутреннего трудового распорядка, </w:t>
      </w:r>
      <w:r w:rsidR="00733CB5" w:rsidRPr="003D2FDE">
        <w:rPr>
          <w:rFonts w:ascii="Times New Roman" w:hAnsi="Times New Roman" w:cs="Times New Roman"/>
          <w:sz w:val="26"/>
          <w:szCs w:val="26"/>
        </w:rPr>
        <w:t>вносит предложения в части материально-технического обеспечения и оснащения образовательного процесса,  мероприятий по охране и укреплению здоровья детей и работников Учреждения.</w:t>
      </w:r>
    </w:p>
    <w:p w:rsidR="00733CB5" w:rsidRPr="003D2FDE" w:rsidRDefault="006F7809" w:rsidP="006F7809">
      <w:pPr>
        <w:shd w:val="clear" w:color="auto" w:fill="FFFFFF"/>
        <w:spacing w:after="0" w:line="240" w:lineRule="auto"/>
        <w:jc w:val="both"/>
        <w:rPr>
          <w:rFonts w:ascii="Times New Roman" w:hAnsi="Times New Roman" w:cs="Times New Roman"/>
          <w:sz w:val="26"/>
          <w:szCs w:val="26"/>
        </w:rPr>
      </w:pPr>
      <w:r w:rsidRPr="003D2FDE">
        <w:rPr>
          <w:rFonts w:ascii="Times New Roman" w:hAnsi="Times New Roman" w:cs="Times New Roman"/>
          <w:b/>
          <w:sz w:val="26"/>
          <w:szCs w:val="26"/>
        </w:rPr>
        <w:t xml:space="preserve">  </w:t>
      </w:r>
      <w:r w:rsidR="00733CB5" w:rsidRPr="003D2FDE">
        <w:rPr>
          <w:rFonts w:ascii="Times New Roman" w:hAnsi="Times New Roman" w:cs="Times New Roman"/>
          <w:b/>
          <w:sz w:val="26"/>
          <w:szCs w:val="26"/>
        </w:rPr>
        <w:t>Педагогический совет</w:t>
      </w:r>
      <w:r w:rsidR="00733CB5" w:rsidRPr="003D2FDE">
        <w:rPr>
          <w:rFonts w:ascii="Times New Roman" w:hAnsi="Times New Roman" w:cs="Times New Roman"/>
          <w:sz w:val="26"/>
          <w:szCs w:val="26"/>
        </w:rPr>
        <w:t>  - утверждает планы работы Учреждения, направления образовательной деятельности ДОУ, принимает образовательные программы, принимает решение об участии учреждения в инновационной и экспериментальной деятельности, организует распространение педагогического опыта.</w:t>
      </w:r>
    </w:p>
    <w:p w:rsidR="00733CB5" w:rsidRPr="003D2FDE" w:rsidRDefault="003D2FDE" w:rsidP="003D2FDE">
      <w:pPr>
        <w:pStyle w:val="c1"/>
        <w:shd w:val="clear" w:color="auto" w:fill="FFFFFF"/>
        <w:spacing w:before="0" w:beforeAutospacing="0" w:after="0" w:afterAutospacing="0"/>
        <w:jc w:val="both"/>
        <w:rPr>
          <w:rFonts w:ascii="Calibri" w:hAnsi="Calibri"/>
          <w:i/>
          <w:color w:val="000000"/>
          <w:sz w:val="26"/>
          <w:szCs w:val="26"/>
        </w:rPr>
      </w:pPr>
      <w:r>
        <w:rPr>
          <w:b/>
          <w:sz w:val="26"/>
          <w:szCs w:val="26"/>
        </w:rPr>
        <w:t xml:space="preserve">  </w:t>
      </w:r>
      <w:r w:rsidR="00733CB5" w:rsidRPr="003D2FDE">
        <w:rPr>
          <w:b/>
          <w:sz w:val="26"/>
          <w:szCs w:val="26"/>
        </w:rPr>
        <w:t xml:space="preserve">Совет учреждения </w:t>
      </w:r>
      <w:r w:rsidR="00733CB5" w:rsidRPr="003D2FDE">
        <w:rPr>
          <w:sz w:val="26"/>
          <w:szCs w:val="26"/>
        </w:rPr>
        <w:t>- обеспечивает постоянную и систематическую связь детского сада с родителями (законн</w:t>
      </w:r>
      <w:r w:rsidRPr="003D2FDE">
        <w:rPr>
          <w:sz w:val="26"/>
          <w:szCs w:val="26"/>
        </w:rPr>
        <w:t xml:space="preserve">ыми представителями), </w:t>
      </w:r>
      <w:r w:rsidRPr="003D2FDE">
        <w:rPr>
          <w:rStyle w:val="c8"/>
          <w:color w:val="000000"/>
          <w:sz w:val="26"/>
          <w:szCs w:val="26"/>
        </w:rPr>
        <w:t>принимает активное участие в создании оптимальных и безопасных условий осуществления образовательного процесса, оказывают помощь в организации и совершенствовании образовательной деятельности</w:t>
      </w:r>
      <w:r w:rsidRPr="003D2FDE">
        <w:rPr>
          <w:rStyle w:val="c8"/>
          <w:i/>
          <w:color w:val="000000"/>
          <w:sz w:val="26"/>
          <w:szCs w:val="26"/>
        </w:rPr>
        <w:t>.</w:t>
      </w:r>
    </w:p>
    <w:p w:rsidR="0093401D" w:rsidRPr="0093401D" w:rsidRDefault="0093401D" w:rsidP="0093401D">
      <w:pPr>
        <w:pStyle w:val="c1"/>
        <w:shd w:val="clear" w:color="auto" w:fill="FFFFFF"/>
        <w:spacing w:before="0" w:beforeAutospacing="0" w:after="0" w:afterAutospacing="0"/>
        <w:ind w:firstLine="710"/>
        <w:jc w:val="both"/>
        <w:rPr>
          <w:rFonts w:ascii="Calibri" w:hAnsi="Calibri"/>
          <w:color w:val="000000"/>
          <w:sz w:val="26"/>
          <w:szCs w:val="26"/>
        </w:rPr>
      </w:pPr>
      <w:proofErr w:type="gramStart"/>
      <w:r w:rsidRPr="003D2FDE">
        <w:rPr>
          <w:rStyle w:val="c8"/>
          <w:color w:val="000000"/>
          <w:sz w:val="26"/>
          <w:szCs w:val="26"/>
        </w:rPr>
        <w:t>Коллегиальные органы управления могут представлять интересы ДОУ в следующих пределах: представлять интересы ДОУ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 защищать права и законные интересы ДОУ всеми допустимыми законом способами, в том числе в судах.</w:t>
      </w:r>
      <w:proofErr w:type="gramEnd"/>
      <w:r w:rsidRPr="003D2FDE">
        <w:rPr>
          <w:rStyle w:val="c8"/>
          <w:color w:val="000000"/>
          <w:sz w:val="26"/>
          <w:szCs w:val="26"/>
        </w:rPr>
        <w:t xml:space="preserve"> Федерации.</w:t>
      </w:r>
    </w:p>
    <w:p w:rsidR="00733CB5" w:rsidRPr="003D2FDE" w:rsidRDefault="00733CB5" w:rsidP="006F7809">
      <w:pPr>
        <w:shd w:val="clear" w:color="auto" w:fill="FFFFFF"/>
        <w:spacing w:after="0" w:line="240" w:lineRule="auto"/>
        <w:ind w:firstLine="567"/>
        <w:jc w:val="both"/>
        <w:rPr>
          <w:rFonts w:ascii="Times New Roman" w:hAnsi="Times New Roman" w:cs="Times New Roman"/>
          <w:sz w:val="26"/>
          <w:szCs w:val="26"/>
        </w:rPr>
      </w:pPr>
      <w:r w:rsidRPr="003D2FDE">
        <w:rPr>
          <w:rFonts w:ascii="Times New Roman" w:hAnsi="Times New Roman" w:cs="Times New Roman"/>
          <w:sz w:val="26"/>
          <w:szCs w:val="26"/>
        </w:rPr>
        <w:t>Взаимодействие с семьями воспитанников осуществляется на основании нормативно-правовых актов: положений, приказов. Информирование родителей  проходит через родительские с</w:t>
      </w:r>
      <w:r w:rsidR="003D2FDE">
        <w:rPr>
          <w:rFonts w:ascii="Times New Roman" w:hAnsi="Times New Roman" w:cs="Times New Roman"/>
          <w:sz w:val="26"/>
          <w:szCs w:val="26"/>
        </w:rPr>
        <w:t>обрания, родительские всеобучи,</w:t>
      </w:r>
      <w:r w:rsidRPr="003D2FDE">
        <w:rPr>
          <w:rFonts w:ascii="Times New Roman" w:hAnsi="Times New Roman" w:cs="Times New Roman"/>
          <w:sz w:val="26"/>
          <w:szCs w:val="26"/>
        </w:rPr>
        <w:t xml:space="preserve"> наглядно-информационные стенды, индивидуальное консультирование.</w:t>
      </w:r>
    </w:p>
    <w:p w:rsidR="003D2FDE" w:rsidRPr="0093401D" w:rsidRDefault="003D2FDE" w:rsidP="003D2FDE">
      <w:pPr>
        <w:pStyle w:val="c1"/>
        <w:shd w:val="clear" w:color="auto" w:fill="FFFFFF"/>
        <w:spacing w:before="0" w:beforeAutospacing="0" w:after="0" w:afterAutospacing="0"/>
        <w:ind w:firstLine="710"/>
        <w:jc w:val="both"/>
        <w:rPr>
          <w:rFonts w:ascii="Calibri" w:hAnsi="Calibri"/>
          <w:color w:val="000000"/>
          <w:sz w:val="26"/>
          <w:szCs w:val="26"/>
        </w:rPr>
      </w:pPr>
      <w:r w:rsidRPr="0093401D">
        <w:rPr>
          <w:rStyle w:val="c8"/>
          <w:color w:val="000000"/>
          <w:sz w:val="26"/>
          <w:szCs w:val="26"/>
        </w:rPr>
        <w:lastRenderedPageBreak/>
        <w:t>Представительным органом работников является первичная профсоюзная организация (ППО).</w:t>
      </w:r>
    </w:p>
    <w:p w:rsidR="008B41C5" w:rsidRPr="0093401D" w:rsidRDefault="008B41C5" w:rsidP="008B41C5">
      <w:pPr>
        <w:pStyle w:val="c1"/>
        <w:shd w:val="clear" w:color="auto" w:fill="FFFFFF"/>
        <w:spacing w:before="0" w:beforeAutospacing="0" w:after="0" w:afterAutospacing="0"/>
        <w:ind w:firstLine="710"/>
        <w:jc w:val="both"/>
        <w:rPr>
          <w:rFonts w:ascii="Calibri" w:hAnsi="Calibri"/>
          <w:color w:val="000000"/>
          <w:sz w:val="26"/>
          <w:szCs w:val="26"/>
        </w:rPr>
      </w:pPr>
      <w:r w:rsidRPr="0093401D">
        <w:rPr>
          <w:rStyle w:val="c8"/>
          <w:color w:val="000000"/>
          <w:sz w:val="26"/>
          <w:szCs w:val="26"/>
        </w:rPr>
        <w:t>Контроль является неотъемлемой частью управленческой системы ДОУ.</w:t>
      </w:r>
      <w:r w:rsidRPr="0093401D">
        <w:rPr>
          <w:rFonts w:ascii="Calibri" w:hAnsi="Calibri"/>
          <w:color w:val="000000"/>
          <w:sz w:val="26"/>
          <w:szCs w:val="26"/>
        </w:rPr>
        <w:t>  </w:t>
      </w:r>
      <w:r w:rsidRPr="0093401D">
        <w:rPr>
          <w:rStyle w:val="c8"/>
          <w:color w:val="000000"/>
          <w:sz w:val="26"/>
          <w:szCs w:val="26"/>
        </w:rPr>
        <w:t xml:space="preserve">Два раза в год   проводится мониторинг  выполнения задач  ООП ДО, </w:t>
      </w:r>
      <w:proofErr w:type="gramStart"/>
      <w:r w:rsidRPr="0093401D">
        <w:rPr>
          <w:rStyle w:val="c8"/>
          <w:color w:val="000000"/>
          <w:sz w:val="26"/>
          <w:szCs w:val="26"/>
        </w:rPr>
        <w:t>реализуемой</w:t>
      </w:r>
      <w:proofErr w:type="gramEnd"/>
      <w:r w:rsidRPr="0093401D">
        <w:rPr>
          <w:rStyle w:val="c8"/>
          <w:color w:val="000000"/>
          <w:sz w:val="26"/>
          <w:szCs w:val="26"/>
        </w:rPr>
        <w:t xml:space="preserve"> в ДОУ. В мае проводится анализ выполнения задач годового плана, анализ эффективности методической работы, качества реализации задач ООП ДО и Программы развития дошкольного учреждения.</w:t>
      </w:r>
    </w:p>
    <w:p w:rsidR="008B41C5" w:rsidRPr="0093401D" w:rsidRDefault="008B41C5" w:rsidP="008B41C5">
      <w:pPr>
        <w:pStyle w:val="c1"/>
        <w:shd w:val="clear" w:color="auto" w:fill="FFFFFF"/>
        <w:spacing w:before="0" w:beforeAutospacing="0" w:after="0" w:afterAutospacing="0"/>
        <w:ind w:firstLine="710"/>
        <w:jc w:val="both"/>
        <w:rPr>
          <w:rFonts w:ascii="Calibri" w:hAnsi="Calibri"/>
          <w:color w:val="000000"/>
          <w:sz w:val="26"/>
          <w:szCs w:val="26"/>
        </w:rPr>
      </w:pPr>
      <w:r w:rsidRPr="0093401D">
        <w:rPr>
          <w:rStyle w:val="c8"/>
          <w:color w:val="000000"/>
          <w:sz w:val="26"/>
          <w:szCs w:val="26"/>
        </w:rPr>
        <w:t xml:space="preserve"> Контроль процесса реализации ООП </w:t>
      </w:r>
      <w:proofErr w:type="gramStart"/>
      <w:r w:rsidRPr="0093401D">
        <w:rPr>
          <w:rStyle w:val="c8"/>
          <w:color w:val="000000"/>
          <w:sz w:val="26"/>
          <w:szCs w:val="26"/>
        </w:rPr>
        <w:t>ДО</w:t>
      </w:r>
      <w:proofErr w:type="gramEnd"/>
      <w:r w:rsidRPr="0093401D">
        <w:rPr>
          <w:rStyle w:val="c8"/>
          <w:color w:val="000000"/>
          <w:sz w:val="26"/>
          <w:szCs w:val="26"/>
        </w:rPr>
        <w:t xml:space="preserve"> осуществляется  разными методами и охватывает все разделы. В первую очередь это тематические проверки по годовым задачам и другим темам в зависимости от состояния работы учреждения.</w:t>
      </w:r>
    </w:p>
    <w:p w:rsidR="008B41C5" w:rsidRPr="0093401D" w:rsidRDefault="008B41C5" w:rsidP="008B41C5">
      <w:pPr>
        <w:pStyle w:val="c1"/>
        <w:shd w:val="clear" w:color="auto" w:fill="FFFFFF"/>
        <w:spacing w:before="0" w:beforeAutospacing="0" w:after="0" w:afterAutospacing="0"/>
        <w:ind w:firstLine="710"/>
        <w:jc w:val="both"/>
        <w:rPr>
          <w:rFonts w:ascii="Calibri" w:hAnsi="Calibri"/>
          <w:color w:val="000000"/>
          <w:sz w:val="26"/>
          <w:szCs w:val="26"/>
        </w:rPr>
      </w:pPr>
      <w:r w:rsidRPr="0093401D">
        <w:rPr>
          <w:rStyle w:val="c8"/>
          <w:color w:val="000000"/>
          <w:sz w:val="26"/>
          <w:szCs w:val="26"/>
        </w:rPr>
        <w:t>В течение учебного года за педагогической деятельностью осуществлялся контроль разных видов (предупредительный, оперативный, тематический, фронтальный) со стороны заведующе</w:t>
      </w:r>
      <w:r w:rsidR="003D2FDE" w:rsidRPr="0093401D">
        <w:rPr>
          <w:rStyle w:val="c8"/>
          <w:color w:val="000000"/>
          <w:sz w:val="26"/>
          <w:szCs w:val="26"/>
        </w:rPr>
        <w:t>го</w:t>
      </w:r>
      <w:r w:rsidRPr="0093401D">
        <w:rPr>
          <w:rStyle w:val="c8"/>
          <w:color w:val="000000"/>
          <w:sz w:val="26"/>
          <w:szCs w:val="26"/>
        </w:rPr>
        <w:t xml:space="preserve">. Все виды контроля проводятся с целью изучения </w:t>
      </w:r>
      <w:proofErr w:type="spellStart"/>
      <w:r w:rsidRPr="0093401D">
        <w:rPr>
          <w:rStyle w:val="c8"/>
          <w:color w:val="000000"/>
          <w:sz w:val="26"/>
          <w:szCs w:val="26"/>
        </w:rPr>
        <w:t>воспитательно</w:t>
      </w:r>
      <w:proofErr w:type="spellEnd"/>
      <w:r w:rsidRPr="0093401D">
        <w:rPr>
          <w:rStyle w:val="c8"/>
          <w:color w:val="000000"/>
          <w:sz w:val="26"/>
          <w:szCs w:val="26"/>
        </w:rPr>
        <w:t xml:space="preserve"> – образовательного процесса и своевременного оказания помощи педагогам и коррекции </w:t>
      </w:r>
      <w:proofErr w:type="spellStart"/>
      <w:r w:rsidRPr="0093401D">
        <w:rPr>
          <w:rStyle w:val="c8"/>
          <w:color w:val="000000"/>
          <w:sz w:val="26"/>
          <w:szCs w:val="26"/>
        </w:rPr>
        <w:t>педпроцесса</w:t>
      </w:r>
      <w:proofErr w:type="spellEnd"/>
      <w:r w:rsidRPr="0093401D">
        <w:rPr>
          <w:rStyle w:val="c8"/>
          <w:color w:val="000000"/>
          <w:sz w:val="26"/>
          <w:szCs w:val="26"/>
        </w:rPr>
        <w:t>, являются действенным средством стимулирования педагогов к повышению качества образования.</w:t>
      </w:r>
    </w:p>
    <w:p w:rsidR="008B41C5" w:rsidRPr="00034746" w:rsidRDefault="008B41C5" w:rsidP="008B41C5">
      <w:pPr>
        <w:pStyle w:val="c1"/>
        <w:shd w:val="clear" w:color="auto" w:fill="FFFFFF"/>
        <w:spacing w:before="0" w:beforeAutospacing="0" w:after="0" w:afterAutospacing="0"/>
        <w:ind w:firstLine="710"/>
        <w:jc w:val="both"/>
        <w:rPr>
          <w:rFonts w:ascii="Calibri" w:hAnsi="Calibri"/>
          <w:i/>
          <w:color w:val="000000"/>
          <w:sz w:val="26"/>
          <w:szCs w:val="26"/>
        </w:rPr>
      </w:pPr>
      <w:r w:rsidRPr="0093401D">
        <w:rPr>
          <w:rStyle w:val="c8"/>
          <w:b/>
          <w:bCs/>
          <w:iCs/>
          <w:color w:val="000000"/>
          <w:sz w:val="26"/>
          <w:szCs w:val="26"/>
        </w:rPr>
        <w:t>Вывод:</w:t>
      </w:r>
      <w:r w:rsidRPr="0093401D">
        <w:rPr>
          <w:rStyle w:val="c8"/>
          <w:iCs/>
          <w:color w:val="000000"/>
          <w:sz w:val="26"/>
          <w:szCs w:val="26"/>
        </w:rPr>
        <w:t> </w:t>
      </w:r>
      <w:r w:rsidRPr="00034746">
        <w:rPr>
          <w:rStyle w:val="c8"/>
          <w:i/>
          <w:iCs/>
          <w:color w:val="000000"/>
          <w:sz w:val="26"/>
          <w:szCs w:val="26"/>
        </w:rPr>
        <w:t xml:space="preserve">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w:t>
      </w:r>
      <w:r w:rsidR="0093401D" w:rsidRPr="00034746">
        <w:rPr>
          <w:rStyle w:val="c8"/>
          <w:i/>
          <w:iCs/>
          <w:color w:val="000000"/>
          <w:sz w:val="26"/>
          <w:szCs w:val="26"/>
        </w:rPr>
        <w:t>МБ</w:t>
      </w:r>
      <w:r w:rsidRPr="00034746">
        <w:rPr>
          <w:rStyle w:val="c8"/>
          <w:i/>
          <w:iCs/>
          <w:color w:val="000000"/>
          <w:sz w:val="26"/>
          <w:szCs w:val="26"/>
        </w:rPr>
        <w:t>ДОУ и родителей (законных представителей).</w:t>
      </w:r>
    </w:p>
    <w:p w:rsidR="00706708" w:rsidRPr="00034746" w:rsidRDefault="008B41C5" w:rsidP="00706708">
      <w:pPr>
        <w:pStyle w:val="c1"/>
        <w:shd w:val="clear" w:color="auto" w:fill="FFFFFF"/>
        <w:spacing w:before="0" w:beforeAutospacing="0" w:after="0" w:afterAutospacing="0"/>
        <w:ind w:firstLine="710"/>
        <w:jc w:val="both"/>
        <w:rPr>
          <w:rFonts w:ascii="Calibri" w:hAnsi="Calibri"/>
          <w:i/>
          <w:color w:val="000000"/>
          <w:sz w:val="26"/>
          <w:szCs w:val="26"/>
        </w:rPr>
      </w:pPr>
      <w:r w:rsidRPr="00034746">
        <w:rPr>
          <w:rStyle w:val="c8"/>
          <w:i/>
          <w:iCs/>
          <w:color w:val="000000"/>
          <w:sz w:val="26"/>
          <w:szCs w:val="26"/>
        </w:rPr>
        <w:t xml:space="preserve">Структура и механизм управления </w:t>
      </w:r>
      <w:r w:rsidR="0093401D" w:rsidRPr="00034746">
        <w:rPr>
          <w:rStyle w:val="c8"/>
          <w:i/>
          <w:iCs/>
          <w:color w:val="000000"/>
          <w:sz w:val="26"/>
          <w:szCs w:val="26"/>
        </w:rPr>
        <w:t>МБ</w:t>
      </w:r>
      <w:r w:rsidRPr="00034746">
        <w:rPr>
          <w:rStyle w:val="c8"/>
          <w:i/>
          <w:iCs/>
          <w:color w:val="000000"/>
          <w:sz w:val="26"/>
          <w:szCs w:val="26"/>
        </w:rPr>
        <w:t xml:space="preserve">ДОУ позволяют обеспечить стабильное функционирование,  способствуют развитию инициативы участников образовательного процесса (педагогов, родителей (законных представителей), детей) и сотрудников </w:t>
      </w:r>
      <w:r w:rsidR="0093401D" w:rsidRPr="00034746">
        <w:rPr>
          <w:rStyle w:val="c8"/>
          <w:i/>
          <w:iCs/>
          <w:color w:val="000000"/>
          <w:sz w:val="26"/>
          <w:szCs w:val="26"/>
        </w:rPr>
        <w:t>МБ</w:t>
      </w:r>
      <w:r w:rsidRPr="00034746">
        <w:rPr>
          <w:rStyle w:val="c8"/>
          <w:i/>
          <w:iCs/>
          <w:color w:val="000000"/>
          <w:sz w:val="26"/>
          <w:szCs w:val="26"/>
        </w:rPr>
        <w:t>ДОУ</w:t>
      </w:r>
      <w:r w:rsidRPr="00034746">
        <w:rPr>
          <w:rStyle w:val="c8"/>
          <w:b/>
          <w:bCs/>
          <w:i/>
          <w:iCs/>
          <w:color w:val="000000"/>
          <w:sz w:val="26"/>
          <w:szCs w:val="26"/>
        </w:rPr>
        <w:t>.</w:t>
      </w:r>
    </w:p>
    <w:p w:rsidR="00706708" w:rsidRPr="00706708" w:rsidRDefault="00706708" w:rsidP="006F7809">
      <w:pPr>
        <w:spacing w:after="0" w:line="240" w:lineRule="auto"/>
        <w:jc w:val="both"/>
        <w:rPr>
          <w:rFonts w:ascii="Times New Roman" w:hAnsi="Times New Roman" w:cs="Times New Roman"/>
          <w:b/>
          <w:i/>
          <w:sz w:val="26"/>
          <w:szCs w:val="26"/>
        </w:rPr>
      </w:pPr>
    </w:p>
    <w:p w:rsidR="008413AB" w:rsidRPr="00034746" w:rsidRDefault="001337F9" w:rsidP="002A06EF">
      <w:pPr>
        <w:pStyle w:val="a3"/>
        <w:spacing w:after="0" w:line="240" w:lineRule="auto"/>
        <w:ind w:left="0"/>
        <w:jc w:val="center"/>
        <w:rPr>
          <w:rFonts w:ascii="Times New Roman" w:eastAsia="Times New Roman" w:hAnsi="Times New Roman" w:cs="Times New Roman"/>
          <w:b/>
          <w:bCs/>
          <w:i/>
          <w:color w:val="000000"/>
          <w:sz w:val="28"/>
          <w:szCs w:val="28"/>
        </w:rPr>
      </w:pPr>
      <w:r w:rsidRPr="00034746">
        <w:rPr>
          <w:rFonts w:ascii="Times New Roman" w:eastAsia="Times New Roman" w:hAnsi="Times New Roman" w:cs="Times New Roman"/>
          <w:b/>
          <w:bCs/>
          <w:i/>
          <w:color w:val="000000"/>
          <w:sz w:val="32"/>
        </w:rPr>
        <w:t>3.</w:t>
      </w:r>
      <w:r w:rsidR="008413AB" w:rsidRPr="00034746">
        <w:rPr>
          <w:rFonts w:ascii="Times New Roman" w:eastAsia="Times New Roman" w:hAnsi="Times New Roman" w:cs="Times New Roman"/>
          <w:b/>
          <w:bCs/>
          <w:i/>
          <w:color w:val="000000"/>
          <w:sz w:val="28"/>
          <w:szCs w:val="28"/>
        </w:rPr>
        <w:t>Оценка содержания и качества организации образовательного процесса</w:t>
      </w:r>
    </w:p>
    <w:p w:rsidR="00034746" w:rsidRDefault="008413AB" w:rsidP="0019114D">
      <w:pPr>
        <w:pStyle w:val="a3"/>
        <w:spacing w:after="0" w:line="240" w:lineRule="auto"/>
        <w:ind w:left="0"/>
        <w:jc w:val="both"/>
        <w:rPr>
          <w:rFonts w:ascii="Times New Roman" w:eastAsia="Times New Roman" w:hAnsi="Times New Roman" w:cs="Times New Roman"/>
          <w:b/>
          <w:bCs/>
          <w:i/>
          <w:color w:val="000000"/>
          <w:sz w:val="28"/>
          <w:szCs w:val="28"/>
        </w:rPr>
      </w:pPr>
      <w:r w:rsidRPr="00034746">
        <w:rPr>
          <w:rFonts w:ascii="Times New Roman" w:eastAsia="Times New Roman" w:hAnsi="Times New Roman" w:cs="Times New Roman"/>
          <w:b/>
          <w:bCs/>
          <w:i/>
          <w:color w:val="000000"/>
          <w:sz w:val="28"/>
          <w:szCs w:val="28"/>
        </w:rPr>
        <w:t xml:space="preserve">      </w:t>
      </w:r>
    </w:p>
    <w:p w:rsidR="001337F9" w:rsidRPr="00034746" w:rsidRDefault="008413AB" w:rsidP="0019114D">
      <w:pPr>
        <w:pStyle w:val="a3"/>
        <w:spacing w:after="0" w:line="240" w:lineRule="auto"/>
        <w:ind w:left="0"/>
        <w:jc w:val="both"/>
        <w:rPr>
          <w:rFonts w:ascii="Times New Roman" w:hAnsi="Times New Roman" w:cs="Times New Roman"/>
          <w:b/>
          <w:i/>
          <w:color w:val="FF0000"/>
          <w:sz w:val="28"/>
          <w:szCs w:val="28"/>
        </w:rPr>
      </w:pPr>
      <w:r w:rsidRPr="00034746">
        <w:rPr>
          <w:rFonts w:ascii="Times New Roman" w:eastAsia="Times New Roman" w:hAnsi="Times New Roman" w:cs="Times New Roman"/>
          <w:b/>
          <w:bCs/>
          <w:i/>
          <w:color w:val="000000"/>
          <w:sz w:val="28"/>
          <w:szCs w:val="28"/>
        </w:rPr>
        <w:t xml:space="preserve"> 3.1 </w:t>
      </w:r>
      <w:r w:rsidR="001337F9" w:rsidRPr="00034746">
        <w:rPr>
          <w:rFonts w:ascii="Times New Roman" w:eastAsia="Times New Roman" w:hAnsi="Times New Roman" w:cs="Times New Roman"/>
          <w:b/>
          <w:bCs/>
          <w:i/>
          <w:color w:val="000000"/>
          <w:sz w:val="28"/>
          <w:szCs w:val="28"/>
        </w:rPr>
        <w:t xml:space="preserve">Общие сведения об </w:t>
      </w:r>
      <w:r w:rsidRPr="00034746">
        <w:rPr>
          <w:rFonts w:ascii="Times New Roman" w:eastAsia="Times New Roman" w:hAnsi="Times New Roman" w:cs="Times New Roman"/>
          <w:b/>
          <w:bCs/>
          <w:i/>
          <w:color w:val="000000"/>
          <w:sz w:val="28"/>
          <w:szCs w:val="28"/>
        </w:rPr>
        <w:t xml:space="preserve">организации </w:t>
      </w:r>
      <w:r w:rsidR="001337F9" w:rsidRPr="00034746">
        <w:rPr>
          <w:rFonts w:ascii="Times New Roman" w:eastAsia="Times New Roman" w:hAnsi="Times New Roman" w:cs="Times New Roman"/>
          <w:b/>
          <w:bCs/>
          <w:i/>
          <w:color w:val="000000"/>
          <w:sz w:val="28"/>
          <w:szCs w:val="28"/>
        </w:rPr>
        <w:t>образовательно</w:t>
      </w:r>
      <w:r w:rsidRPr="00034746">
        <w:rPr>
          <w:rFonts w:ascii="Times New Roman" w:eastAsia="Times New Roman" w:hAnsi="Times New Roman" w:cs="Times New Roman"/>
          <w:b/>
          <w:bCs/>
          <w:i/>
          <w:color w:val="000000"/>
          <w:sz w:val="28"/>
          <w:szCs w:val="28"/>
        </w:rPr>
        <w:t>го</w:t>
      </w:r>
      <w:r w:rsidR="001337F9" w:rsidRPr="00034746">
        <w:rPr>
          <w:rFonts w:ascii="Times New Roman" w:eastAsia="Times New Roman" w:hAnsi="Times New Roman" w:cs="Times New Roman"/>
          <w:b/>
          <w:bCs/>
          <w:i/>
          <w:color w:val="000000"/>
          <w:sz w:val="28"/>
          <w:szCs w:val="28"/>
        </w:rPr>
        <w:t xml:space="preserve"> процесс</w:t>
      </w:r>
      <w:r w:rsidRPr="00034746">
        <w:rPr>
          <w:rFonts w:ascii="Times New Roman" w:eastAsia="Times New Roman" w:hAnsi="Times New Roman" w:cs="Times New Roman"/>
          <w:b/>
          <w:bCs/>
          <w:i/>
          <w:color w:val="000000"/>
          <w:sz w:val="28"/>
          <w:szCs w:val="28"/>
        </w:rPr>
        <w:t>а</w:t>
      </w:r>
      <w:r w:rsidR="0019114D" w:rsidRPr="00034746">
        <w:rPr>
          <w:rFonts w:ascii="Times New Roman" w:hAnsi="Times New Roman" w:cs="Times New Roman"/>
          <w:b/>
          <w:i/>
          <w:color w:val="FF0000"/>
          <w:sz w:val="28"/>
          <w:szCs w:val="28"/>
        </w:rPr>
        <w:t xml:space="preserve">    </w:t>
      </w:r>
      <w:r w:rsidR="00DE23CD" w:rsidRPr="00034746">
        <w:rPr>
          <w:rFonts w:ascii="Times New Roman" w:hAnsi="Times New Roman" w:cs="Times New Roman"/>
          <w:b/>
          <w:i/>
          <w:color w:val="FF0000"/>
          <w:sz w:val="28"/>
          <w:szCs w:val="28"/>
        </w:rPr>
        <w:t xml:space="preserve">   </w:t>
      </w:r>
    </w:p>
    <w:p w:rsidR="0019114D" w:rsidRPr="00706708" w:rsidRDefault="00DA073D" w:rsidP="0019114D">
      <w:pPr>
        <w:pStyle w:val="a3"/>
        <w:spacing w:after="0" w:line="240" w:lineRule="auto"/>
        <w:ind w:left="0"/>
        <w:jc w:val="both"/>
        <w:rPr>
          <w:rFonts w:ascii="Times New Roman" w:hAnsi="Times New Roman" w:cs="Times New Roman"/>
          <w:b/>
          <w:sz w:val="26"/>
          <w:szCs w:val="26"/>
        </w:rPr>
      </w:pPr>
      <w:r>
        <w:rPr>
          <w:rFonts w:ascii="Times New Roman" w:hAnsi="Times New Roman" w:cs="Times New Roman"/>
          <w:color w:val="FF0000"/>
          <w:sz w:val="26"/>
          <w:szCs w:val="26"/>
        </w:rPr>
        <w:t xml:space="preserve">             </w:t>
      </w:r>
      <w:r w:rsidR="00DE23CD" w:rsidRPr="00706708">
        <w:rPr>
          <w:rFonts w:ascii="Times New Roman" w:hAnsi="Times New Roman" w:cs="Times New Roman"/>
          <w:color w:val="FF0000"/>
          <w:sz w:val="26"/>
          <w:szCs w:val="26"/>
        </w:rPr>
        <w:t xml:space="preserve"> </w:t>
      </w:r>
      <w:r w:rsidR="0019114D" w:rsidRPr="002A06EF">
        <w:rPr>
          <w:rFonts w:ascii="Times New Roman" w:hAnsi="Times New Roman" w:cs="Times New Roman"/>
          <w:b/>
          <w:sz w:val="26"/>
          <w:szCs w:val="26"/>
          <w:u w:val="single"/>
        </w:rPr>
        <w:t>Образовательный процесс</w:t>
      </w:r>
      <w:r w:rsidR="0019114D" w:rsidRPr="00706708">
        <w:rPr>
          <w:rFonts w:ascii="Times New Roman" w:hAnsi="Times New Roman" w:cs="Times New Roman"/>
          <w:sz w:val="26"/>
          <w:szCs w:val="26"/>
        </w:rPr>
        <w:t xml:space="preserve"> в МБДОУ «Детский сад № 15 «Колобок» организо</w:t>
      </w:r>
      <w:r w:rsidR="0093401D" w:rsidRPr="00706708">
        <w:rPr>
          <w:rFonts w:ascii="Times New Roman" w:hAnsi="Times New Roman" w:cs="Times New Roman"/>
          <w:sz w:val="26"/>
          <w:szCs w:val="26"/>
        </w:rPr>
        <w:t>ван в соответствии с</w:t>
      </w:r>
      <w:r w:rsidR="0019114D" w:rsidRPr="00706708">
        <w:rPr>
          <w:rFonts w:ascii="Times New Roman" w:hAnsi="Times New Roman" w:cs="Times New Roman"/>
          <w:sz w:val="26"/>
          <w:szCs w:val="26"/>
        </w:rPr>
        <w:t xml:space="preserve"> Федеральным законом «Об образовании в Российской Федерации» от 29.12.2012 № 273-ФЗ;  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w:t>
      </w:r>
      <w:proofErr w:type="gramStart"/>
      <w:r w:rsidR="0019114D" w:rsidRPr="00706708">
        <w:rPr>
          <w:rFonts w:ascii="Times New Roman" w:hAnsi="Times New Roman" w:cs="Times New Roman"/>
          <w:sz w:val="26"/>
          <w:szCs w:val="26"/>
        </w:rPr>
        <w:t xml:space="preserve">Постановлением федеральной службы по надзору в сфере защиты прав потребителей и благополучия человека от 15.05.2013 № 26 об утверждении </w:t>
      </w:r>
      <w:proofErr w:type="spellStart"/>
      <w:r w:rsidR="0019114D" w:rsidRPr="00706708">
        <w:rPr>
          <w:rFonts w:ascii="Times New Roman" w:hAnsi="Times New Roman" w:cs="Times New Roman"/>
          <w:sz w:val="26"/>
          <w:szCs w:val="26"/>
        </w:rPr>
        <w:t>СанПиН</w:t>
      </w:r>
      <w:proofErr w:type="spellEnd"/>
      <w:r w:rsidR="0019114D" w:rsidRPr="00706708">
        <w:rPr>
          <w:rFonts w:ascii="Times New Roman" w:hAnsi="Times New Roman" w:cs="Times New Roman"/>
          <w:sz w:val="26"/>
          <w:szCs w:val="26"/>
        </w:rPr>
        <w:t xml:space="preserve"> 2.4.1.3049-13 «Санитарно-эпидемиологические требования к устройству, содержанию и организации режима работы дошкольных</w:t>
      </w:r>
      <w:r w:rsidR="0093401D" w:rsidRPr="00706708">
        <w:rPr>
          <w:rFonts w:ascii="Times New Roman" w:hAnsi="Times New Roman" w:cs="Times New Roman"/>
          <w:sz w:val="26"/>
          <w:szCs w:val="26"/>
        </w:rPr>
        <w:t xml:space="preserve"> образовательных организаций»; </w:t>
      </w:r>
      <w:r w:rsidR="0019114D" w:rsidRPr="00706708">
        <w:rPr>
          <w:rFonts w:ascii="Times New Roman" w:hAnsi="Times New Roman" w:cs="Times New Roman"/>
          <w:sz w:val="26"/>
          <w:szCs w:val="26"/>
        </w:rPr>
        <w:t xml:space="preserve">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w:t>
      </w:r>
      <w:r w:rsidR="0093401D" w:rsidRPr="00706708">
        <w:rPr>
          <w:rFonts w:ascii="Times New Roman" w:hAnsi="Times New Roman" w:cs="Times New Roman"/>
          <w:sz w:val="26"/>
          <w:szCs w:val="26"/>
        </w:rPr>
        <w:t>ммам дошкольного образования»;</w:t>
      </w:r>
      <w:proofErr w:type="gramEnd"/>
      <w:r w:rsidR="0019114D" w:rsidRPr="00706708">
        <w:rPr>
          <w:rFonts w:ascii="Times New Roman" w:hAnsi="Times New Roman" w:cs="Times New Roman"/>
          <w:sz w:val="26"/>
          <w:szCs w:val="26"/>
        </w:rPr>
        <w:t xml:space="preserve"> Образовательной программой дошкольного образования МБДОУ «Детский сад № 15 «Колобок»</w:t>
      </w:r>
      <w:r w:rsidR="002F3722" w:rsidRPr="00706708">
        <w:rPr>
          <w:rFonts w:ascii="Times New Roman" w:hAnsi="Times New Roman" w:cs="Times New Roman"/>
          <w:sz w:val="26"/>
          <w:szCs w:val="26"/>
        </w:rPr>
        <w:t xml:space="preserve"> </w:t>
      </w:r>
    </w:p>
    <w:p w:rsidR="0063446F" w:rsidRPr="00365DCE" w:rsidRDefault="00FE72A8" w:rsidP="00FD18EE">
      <w:pPr>
        <w:spacing w:after="0" w:line="240" w:lineRule="auto"/>
        <w:jc w:val="both"/>
        <w:rPr>
          <w:rFonts w:ascii="Times New Roman" w:hAnsi="Times New Roman" w:cs="Times New Roman"/>
          <w:sz w:val="26"/>
          <w:szCs w:val="26"/>
        </w:rPr>
      </w:pPr>
      <w:r w:rsidRPr="00365DCE">
        <w:rPr>
          <w:rFonts w:ascii="Times New Roman" w:hAnsi="Times New Roman" w:cs="Times New Roman"/>
          <w:sz w:val="26"/>
          <w:szCs w:val="26"/>
        </w:rPr>
        <w:t xml:space="preserve">           </w:t>
      </w:r>
      <w:r w:rsidR="0063446F" w:rsidRPr="00365DCE">
        <w:rPr>
          <w:rFonts w:ascii="Times New Roman" w:hAnsi="Times New Roman" w:cs="Times New Roman"/>
          <w:sz w:val="26"/>
          <w:szCs w:val="26"/>
        </w:rPr>
        <w:t>В  соответствии  с  образовательной  программой  дошкольного образования в МБДОУ «Детский сад №</w:t>
      </w:r>
      <w:r w:rsidR="00746842" w:rsidRPr="00365DCE">
        <w:rPr>
          <w:rFonts w:ascii="Times New Roman" w:hAnsi="Times New Roman" w:cs="Times New Roman"/>
          <w:sz w:val="26"/>
          <w:szCs w:val="26"/>
        </w:rPr>
        <w:t xml:space="preserve">   </w:t>
      </w:r>
      <w:r w:rsidR="0063446F" w:rsidRPr="00365DCE">
        <w:rPr>
          <w:rFonts w:ascii="Times New Roman" w:hAnsi="Times New Roman" w:cs="Times New Roman"/>
          <w:sz w:val="26"/>
          <w:szCs w:val="26"/>
        </w:rPr>
        <w:t xml:space="preserve">15 «Колобок» </w:t>
      </w:r>
      <w:r w:rsidR="002F3722" w:rsidRPr="00365DCE">
        <w:rPr>
          <w:rFonts w:ascii="Times New Roman" w:hAnsi="Times New Roman" w:cs="Times New Roman"/>
          <w:sz w:val="26"/>
          <w:szCs w:val="26"/>
        </w:rPr>
        <w:t xml:space="preserve">разработанной с учётом требований ФГОС </w:t>
      </w:r>
      <w:proofErr w:type="gramStart"/>
      <w:r w:rsidR="002F3722" w:rsidRPr="00365DCE">
        <w:rPr>
          <w:rFonts w:ascii="Times New Roman" w:hAnsi="Times New Roman" w:cs="Times New Roman"/>
          <w:sz w:val="26"/>
          <w:szCs w:val="26"/>
        </w:rPr>
        <w:t>ДО</w:t>
      </w:r>
      <w:proofErr w:type="gramEnd"/>
      <w:r w:rsidR="002F3722" w:rsidRPr="00365DCE">
        <w:rPr>
          <w:rFonts w:ascii="Times New Roman" w:hAnsi="Times New Roman" w:cs="Times New Roman"/>
          <w:sz w:val="26"/>
          <w:szCs w:val="26"/>
        </w:rPr>
        <w:t xml:space="preserve">,  </w:t>
      </w:r>
      <w:proofErr w:type="gramStart"/>
      <w:r w:rsidR="0063446F" w:rsidRPr="00365DCE">
        <w:rPr>
          <w:rFonts w:ascii="Times New Roman" w:hAnsi="Times New Roman" w:cs="Times New Roman"/>
          <w:sz w:val="26"/>
          <w:szCs w:val="26"/>
        </w:rPr>
        <w:t>составлен</w:t>
      </w:r>
      <w:proofErr w:type="gramEnd"/>
      <w:r w:rsidR="0063446F" w:rsidRPr="00365DCE">
        <w:rPr>
          <w:rFonts w:ascii="Times New Roman" w:hAnsi="Times New Roman" w:cs="Times New Roman"/>
          <w:sz w:val="26"/>
          <w:szCs w:val="26"/>
        </w:rPr>
        <w:t xml:space="preserve">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 Структура  учебного  плана  включает  расписание  образовательной  </w:t>
      </w:r>
      <w:r w:rsidR="0063446F" w:rsidRPr="00365DCE">
        <w:rPr>
          <w:rFonts w:ascii="Times New Roman" w:hAnsi="Times New Roman" w:cs="Times New Roman"/>
          <w:sz w:val="26"/>
          <w:szCs w:val="26"/>
        </w:rPr>
        <w:lastRenderedPageBreak/>
        <w:t xml:space="preserve">деятельности  с  детьми,  где определено  время  на реализацию  Программы  в  процессе    образовательной деятельности.  </w:t>
      </w:r>
    </w:p>
    <w:p w:rsidR="0063446F" w:rsidRPr="00365DCE" w:rsidRDefault="00FE72A8" w:rsidP="00FD18EE">
      <w:pPr>
        <w:spacing w:after="0" w:line="240" w:lineRule="auto"/>
        <w:jc w:val="both"/>
        <w:rPr>
          <w:rFonts w:ascii="Times New Roman" w:hAnsi="Times New Roman" w:cs="Times New Roman"/>
          <w:sz w:val="26"/>
          <w:szCs w:val="26"/>
        </w:rPr>
      </w:pPr>
      <w:r w:rsidRPr="00365DCE">
        <w:rPr>
          <w:rFonts w:ascii="Times New Roman" w:hAnsi="Times New Roman" w:cs="Times New Roman"/>
          <w:sz w:val="26"/>
          <w:szCs w:val="26"/>
        </w:rPr>
        <w:t xml:space="preserve">          </w:t>
      </w:r>
      <w:r w:rsidR="0063446F" w:rsidRPr="00365DCE">
        <w:rPr>
          <w:rFonts w:ascii="Times New Roman" w:hAnsi="Times New Roman" w:cs="Times New Roman"/>
          <w:sz w:val="26"/>
          <w:szCs w:val="26"/>
        </w:rPr>
        <w:t>Длительность образовательной деятельности, максимально допустимый  объем  образовательной нагрузки  в  первой  половине  дня, проведение физкультурных</w:t>
      </w:r>
      <w:r w:rsidR="006F7809" w:rsidRPr="00365DCE">
        <w:rPr>
          <w:rFonts w:ascii="Times New Roman" w:hAnsi="Times New Roman" w:cs="Times New Roman"/>
          <w:sz w:val="26"/>
          <w:szCs w:val="26"/>
        </w:rPr>
        <w:t xml:space="preserve"> </w:t>
      </w:r>
      <w:r w:rsidR="0063446F" w:rsidRPr="00365DCE">
        <w:rPr>
          <w:rFonts w:ascii="Times New Roman" w:hAnsi="Times New Roman" w:cs="Times New Roman"/>
          <w:sz w:val="26"/>
          <w:szCs w:val="26"/>
        </w:rPr>
        <w:t xml:space="preserve">минуток,  перерывы  между  периодами образовательной  деятельности  определены  в  соответствии  с требованиями  </w:t>
      </w:r>
      <w:proofErr w:type="spellStart"/>
      <w:r w:rsidR="0063446F" w:rsidRPr="00365DCE">
        <w:rPr>
          <w:rFonts w:ascii="Times New Roman" w:hAnsi="Times New Roman" w:cs="Times New Roman"/>
          <w:sz w:val="26"/>
          <w:szCs w:val="26"/>
        </w:rPr>
        <w:t>СанПиН</w:t>
      </w:r>
      <w:proofErr w:type="spellEnd"/>
      <w:r w:rsidR="0063446F" w:rsidRPr="00365DCE">
        <w:rPr>
          <w:rFonts w:ascii="Times New Roman" w:hAnsi="Times New Roman" w:cs="Times New Roman"/>
          <w:sz w:val="26"/>
          <w:szCs w:val="26"/>
        </w:rPr>
        <w:t xml:space="preserve"> 2.4.1.3049-13.  и  нормативов  для дошкольных образовательных организаций.</w:t>
      </w:r>
      <w:r w:rsidRPr="00365DCE">
        <w:rPr>
          <w:rFonts w:ascii="Times New Roman" w:hAnsi="Times New Roman" w:cs="Times New Roman"/>
          <w:sz w:val="26"/>
          <w:szCs w:val="26"/>
        </w:rPr>
        <w:t xml:space="preserve"> </w:t>
      </w:r>
      <w:r w:rsidR="0063446F" w:rsidRPr="00365DCE">
        <w:rPr>
          <w:rFonts w:ascii="Times New Roman" w:hAnsi="Times New Roman" w:cs="Times New Roman"/>
          <w:sz w:val="26"/>
          <w:szCs w:val="26"/>
        </w:rPr>
        <w:t xml:space="preserve">Задачи образовательных областей реализуются на занятиях, а также в ходе  режимных  моментов,  совместной  и  самостоятельной  деятельности детей ежедневно в различных видах детской деятельности (общение, игре, познавательно-исследовательской деятельности </w:t>
      </w:r>
      <w:proofErr w:type="gramStart"/>
      <w:r w:rsidR="0063446F" w:rsidRPr="00365DCE">
        <w:rPr>
          <w:rFonts w:ascii="Times New Roman" w:hAnsi="Times New Roman" w:cs="Times New Roman"/>
          <w:sz w:val="26"/>
          <w:szCs w:val="26"/>
        </w:rPr>
        <w:t>–к</w:t>
      </w:r>
      <w:proofErr w:type="gramEnd"/>
      <w:r w:rsidR="0063446F" w:rsidRPr="00365DCE">
        <w:rPr>
          <w:rFonts w:ascii="Times New Roman" w:hAnsi="Times New Roman" w:cs="Times New Roman"/>
          <w:sz w:val="26"/>
          <w:szCs w:val="26"/>
        </w:rPr>
        <w:t xml:space="preserve">ак сквозных механизмов развития ребенка).  </w:t>
      </w:r>
    </w:p>
    <w:p w:rsidR="00AE63AB" w:rsidRPr="00365DCE" w:rsidRDefault="00AE63AB" w:rsidP="00AE63AB">
      <w:pPr>
        <w:spacing w:after="0" w:line="240" w:lineRule="auto"/>
        <w:jc w:val="both"/>
        <w:rPr>
          <w:rFonts w:ascii="Times New Roman" w:hAnsi="Times New Roman" w:cs="Times New Roman"/>
          <w:sz w:val="26"/>
          <w:szCs w:val="26"/>
        </w:rPr>
      </w:pPr>
      <w:r w:rsidRPr="00365DCE">
        <w:rPr>
          <w:rFonts w:ascii="Times New Roman" w:hAnsi="Times New Roman" w:cs="Times New Roman"/>
          <w:sz w:val="26"/>
          <w:szCs w:val="26"/>
        </w:rPr>
        <w:t xml:space="preserve">   </w:t>
      </w:r>
      <w:r w:rsidR="002F3722" w:rsidRPr="00365DCE">
        <w:rPr>
          <w:rFonts w:ascii="Times New Roman" w:hAnsi="Times New Roman" w:cs="Times New Roman"/>
          <w:sz w:val="26"/>
          <w:szCs w:val="26"/>
        </w:rPr>
        <w:t xml:space="preserve"> </w:t>
      </w:r>
      <w:r w:rsidRPr="00365DCE">
        <w:rPr>
          <w:rFonts w:ascii="Times New Roman" w:hAnsi="Times New Roman" w:cs="Times New Roman"/>
          <w:sz w:val="26"/>
          <w:szCs w:val="26"/>
        </w:rPr>
        <w:t xml:space="preserve"> </w:t>
      </w:r>
      <w:proofErr w:type="gramStart"/>
      <w:r w:rsidRPr="00365DCE">
        <w:rPr>
          <w:rFonts w:ascii="Times New Roman" w:hAnsi="Times New Roman" w:cs="Times New Roman"/>
          <w:sz w:val="26"/>
          <w:szCs w:val="26"/>
        </w:rPr>
        <w:t>В учебном процессе используются следующие формы организации детей: специально организованная учебная деятельность (занятия), игры, самостоятельная деятельность детей /речевая, художественная, игровая, двигательная, исследовательская, трудовая/, индивидуальная работа, экскурсии, наблюдения, походы, досуги, праздники и развлечения.</w:t>
      </w:r>
      <w:proofErr w:type="gramEnd"/>
      <w:r w:rsidRPr="00365DCE">
        <w:rPr>
          <w:rFonts w:ascii="Times New Roman" w:hAnsi="Times New Roman" w:cs="Times New Roman"/>
          <w:sz w:val="26"/>
          <w:szCs w:val="26"/>
        </w:rPr>
        <w:t xml:space="preserve"> Сочетая вербальные, наглядные и практические методы, отводим должное место продуктивным видам деятельности, в которых дошкольник способен к самовыражению и самореализации (рисование, лепка, конструирование, художественный труд), а также речевой, двигательной, музыкальной деятельности.</w:t>
      </w:r>
    </w:p>
    <w:p w:rsidR="00AE63AB" w:rsidRPr="002F3722" w:rsidRDefault="00AE63AB" w:rsidP="00AE63AB">
      <w:pPr>
        <w:spacing w:after="0" w:line="240" w:lineRule="auto"/>
        <w:jc w:val="both"/>
        <w:rPr>
          <w:rFonts w:ascii="Times New Roman" w:hAnsi="Times New Roman" w:cs="Times New Roman"/>
          <w:sz w:val="26"/>
          <w:szCs w:val="26"/>
        </w:rPr>
      </w:pPr>
      <w:r w:rsidRPr="00365DCE">
        <w:rPr>
          <w:rFonts w:ascii="Times New Roman" w:hAnsi="Times New Roman" w:cs="Times New Roman"/>
          <w:sz w:val="26"/>
          <w:szCs w:val="26"/>
        </w:rPr>
        <w:t xml:space="preserve">          Основной формой организации учебной деятельности являются занятия/тематические, комплексные, комбинированные, интегрированные, доминантные. Продолжительность занятий для детей  младшего возраста – 10-15 минут, среднего возраста-20 минут, старшего возраста – 25 минут, подготовительного к школе возраста 30 минут. При составлении расписания занятий  предусматривается рациональное чередование видов деятельности</w:t>
      </w:r>
      <w:r w:rsidRPr="002F3722">
        <w:rPr>
          <w:rFonts w:ascii="Times New Roman" w:hAnsi="Times New Roman" w:cs="Times New Roman"/>
          <w:color w:val="000000"/>
          <w:sz w:val="26"/>
          <w:szCs w:val="26"/>
        </w:rPr>
        <w:t xml:space="preserve"> (умственная, двигательная, практически-прикладная). В середине занятий проводятся физкультурные минутки, перерывы между занятиями не менее 10 минут.</w:t>
      </w:r>
    </w:p>
    <w:p w:rsidR="00AE63AB" w:rsidRPr="002F3722" w:rsidRDefault="00AE63AB" w:rsidP="00AE63AB">
      <w:pPr>
        <w:spacing w:after="0" w:line="240" w:lineRule="auto"/>
        <w:jc w:val="both"/>
        <w:rPr>
          <w:rFonts w:ascii="Times New Roman" w:hAnsi="Times New Roman" w:cs="Times New Roman"/>
          <w:color w:val="000000"/>
          <w:sz w:val="26"/>
          <w:szCs w:val="26"/>
        </w:rPr>
      </w:pPr>
      <w:r w:rsidRPr="002F3722">
        <w:rPr>
          <w:rFonts w:ascii="Times New Roman" w:hAnsi="Times New Roman" w:cs="Times New Roman"/>
          <w:color w:val="000000"/>
          <w:sz w:val="26"/>
          <w:szCs w:val="26"/>
        </w:rPr>
        <w:t xml:space="preserve">          Самостоятельная деятельность детей организуется во всех возрастных группах ежедневно в первой и второй половине дня. Организованное проведение этой формы работы обеспечивается как непосредственным, так и опосредованным руководством со стороны воспитателя.</w:t>
      </w:r>
    </w:p>
    <w:p w:rsidR="00AE63AB" w:rsidRPr="002F3722" w:rsidRDefault="00AE63AB" w:rsidP="00AE63AB">
      <w:pPr>
        <w:spacing w:after="0" w:line="240" w:lineRule="auto"/>
        <w:jc w:val="both"/>
        <w:rPr>
          <w:rFonts w:ascii="Times New Roman" w:hAnsi="Times New Roman" w:cs="Times New Roman"/>
          <w:color w:val="000000"/>
          <w:sz w:val="26"/>
          <w:szCs w:val="26"/>
        </w:rPr>
      </w:pPr>
      <w:r w:rsidRPr="002F3722">
        <w:rPr>
          <w:rFonts w:ascii="Times New Roman" w:hAnsi="Times New Roman" w:cs="Times New Roman"/>
          <w:color w:val="000000"/>
          <w:sz w:val="26"/>
          <w:szCs w:val="26"/>
        </w:rPr>
        <w:t xml:space="preserve">        Индивидуальная работа с детьми проводится в свободные часы во время утреннего приёма, прогулок. Она организуется с целью активизации пассивных детей или с детьми хуже усваивающими программный материал на фронтальных занятиях.</w:t>
      </w:r>
    </w:p>
    <w:p w:rsidR="00AE63AB" w:rsidRPr="002F3722" w:rsidRDefault="00AE63AB" w:rsidP="00AE63AB">
      <w:pPr>
        <w:spacing w:after="0" w:line="240" w:lineRule="auto"/>
        <w:ind w:firstLine="567"/>
        <w:contextualSpacing/>
        <w:jc w:val="both"/>
        <w:rPr>
          <w:rFonts w:ascii="Times New Roman" w:hAnsi="Times New Roman" w:cs="Times New Roman"/>
          <w:sz w:val="26"/>
          <w:szCs w:val="26"/>
        </w:rPr>
      </w:pPr>
      <w:r w:rsidRPr="002F3722">
        <w:rPr>
          <w:rFonts w:ascii="Times New Roman" w:hAnsi="Times New Roman" w:cs="Times New Roman"/>
          <w:sz w:val="26"/>
          <w:szCs w:val="26"/>
        </w:rPr>
        <w:t xml:space="preserve">Выбор форм работы осуществляется педагогом самостоятельно и зависит от актуальных потребностей детей, опыта и творческого подхода педагога.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Положительное влияние на качество образовательного процесса оказывают: </w:t>
      </w:r>
    </w:p>
    <w:p w:rsidR="00AE63AB" w:rsidRPr="002F3722" w:rsidRDefault="00AE63AB" w:rsidP="00C653C0">
      <w:pPr>
        <w:pStyle w:val="a3"/>
        <w:numPr>
          <w:ilvl w:val="0"/>
          <w:numId w:val="7"/>
        </w:numPr>
        <w:spacing w:after="0" w:line="240" w:lineRule="auto"/>
        <w:jc w:val="both"/>
        <w:rPr>
          <w:rFonts w:ascii="Times New Roman" w:hAnsi="Times New Roman"/>
          <w:sz w:val="26"/>
          <w:szCs w:val="26"/>
        </w:rPr>
      </w:pPr>
      <w:r w:rsidRPr="002F3722">
        <w:rPr>
          <w:rFonts w:ascii="Times New Roman" w:hAnsi="Times New Roman"/>
          <w:sz w:val="26"/>
          <w:szCs w:val="26"/>
        </w:rPr>
        <w:t xml:space="preserve">интеграция всех видов детской деятельности; </w:t>
      </w:r>
    </w:p>
    <w:p w:rsidR="00AE63AB" w:rsidRPr="002F3722" w:rsidRDefault="00AE63AB" w:rsidP="00C653C0">
      <w:pPr>
        <w:pStyle w:val="a3"/>
        <w:numPr>
          <w:ilvl w:val="0"/>
          <w:numId w:val="7"/>
        </w:numPr>
        <w:spacing w:after="0" w:line="240" w:lineRule="auto"/>
        <w:jc w:val="both"/>
        <w:rPr>
          <w:rFonts w:ascii="Times New Roman" w:hAnsi="Times New Roman"/>
          <w:sz w:val="26"/>
          <w:szCs w:val="26"/>
        </w:rPr>
      </w:pPr>
      <w:r w:rsidRPr="002F3722">
        <w:rPr>
          <w:rFonts w:ascii="Times New Roman" w:hAnsi="Times New Roman"/>
          <w:sz w:val="26"/>
          <w:szCs w:val="26"/>
        </w:rPr>
        <w:t xml:space="preserve">комплексно-тематический принцип планирования деятельности детей с постановкой триединой цели, включающей образовательные, воспитательные и развивающие задачи; </w:t>
      </w:r>
    </w:p>
    <w:p w:rsidR="00AE63AB" w:rsidRPr="002F3722" w:rsidRDefault="00AE63AB" w:rsidP="00C653C0">
      <w:pPr>
        <w:pStyle w:val="a3"/>
        <w:numPr>
          <w:ilvl w:val="0"/>
          <w:numId w:val="7"/>
        </w:numPr>
        <w:spacing w:after="0" w:line="240" w:lineRule="auto"/>
        <w:jc w:val="both"/>
        <w:rPr>
          <w:rFonts w:ascii="Times New Roman" w:hAnsi="Times New Roman"/>
          <w:sz w:val="26"/>
          <w:szCs w:val="26"/>
        </w:rPr>
      </w:pPr>
      <w:r w:rsidRPr="002F3722">
        <w:rPr>
          <w:rFonts w:ascii="Times New Roman" w:hAnsi="Times New Roman"/>
          <w:sz w:val="26"/>
          <w:szCs w:val="26"/>
        </w:rPr>
        <w:t xml:space="preserve">учет индивидуальных особенностей детей </w:t>
      </w:r>
    </w:p>
    <w:p w:rsidR="00AE63AB" w:rsidRPr="002F3722" w:rsidRDefault="00AE63AB" w:rsidP="00C653C0">
      <w:pPr>
        <w:pStyle w:val="a3"/>
        <w:numPr>
          <w:ilvl w:val="0"/>
          <w:numId w:val="7"/>
        </w:numPr>
        <w:spacing w:after="0" w:line="240" w:lineRule="auto"/>
        <w:jc w:val="both"/>
        <w:rPr>
          <w:rFonts w:ascii="Times New Roman" w:hAnsi="Times New Roman"/>
          <w:sz w:val="26"/>
          <w:szCs w:val="26"/>
        </w:rPr>
      </w:pPr>
      <w:r w:rsidRPr="002F3722">
        <w:rPr>
          <w:rFonts w:ascii="Times New Roman" w:hAnsi="Times New Roman"/>
          <w:sz w:val="26"/>
          <w:szCs w:val="26"/>
        </w:rPr>
        <w:t xml:space="preserve">тесное сотрудничество в работе всех специалистов ДОУ; </w:t>
      </w:r>
    </w:p>
    <w:p w:rsidR="00AE63AB" w:rsidRPr="002A06EF" w:rsidRDefault="00AE63AB" w:rsidP="00C653C0">
      <w:pPr>
        <w:pStyle w:val="a3"/>
        <w:numPr>
          <w:ilvl w:val="0"/>
          <w:numId w:val="7"/>
        </w:numPr>
        <w:spacing w:after="0" w:line="240" w:lineRule="auto"/>
        <w:jc w:val="both"/>
        <w:rPr>
          <w:rFonts w:ascii="Times New Roman" w:hAnsi="Times New Roman"/>
          <w:sz w:val="26"/>
          <w:szCs w:val="26"/>
        </w:rPr>
      </w:pPr>
      <w:r w:rsidRPr="002A06EF">
        <w:rPr>
          <w:rFonts w:ascii="Times New Roman" w:hAnsi="Times New Roman"/>
          <w:sz w:val="26"/>
          <w:szCs w:val="26"/>
        </w:rPr>
        <w:t xml:space="preserve">взаимосвязь образовательной и нерегламентированной деятельности; </w:t>
      </w:r>
    </w:p>
    <w:p w:rsidR="00AE63AB" w:rsidRPr="002A06EF" w:rsidRDefault="00AE63AB" w:rsidP="00C653C0">
      <w:pPr>
        <w:pStyle w:val="a3"/>
        <w:numPr>
          <w:ilvl w:val="0"/>
          <w:numId w:val="7"/>
        </w:numPr>
        <w:spacing w:after="0" w:line="240" w:lineRule="auto"/>
        <w:jc w:val="both"/>
        <w:rPr>
          <w:rFonts w:ascii="Times New Roman" w:eastAsia="Times New Roman" w:hAnsi="Times New Roman"/>
          <w:sz w:val="26"/>
          <w:szCs w:val="26"/>
        </w:rPr>
      </w:pPr>
      <w:r w:rsidRPr="002A06EF">
        <w:rPr>
          <w:rFonts w:ascii="Times New Roman" w:hAnsi="Times New Roman"/>
          <w:sz w:val="26"/>
          <w:szCs w:val="26"/>
        </w:rPr>
        <w:t>тесное взаимодействие с родителями.</w:t>
      </w:r>
    </w:p>
    <w:p w:rsidR="0091538A" w:rsidRPr="002A06EF" w:rsidRDefault="00EF49CB" w:rsidP="00C010F5">
      <w:pPr>
        <w:tabs>
          <w:tab w:val="left" w:pos="709"/>
        </w:tabs>
        <w:autoSpaceDE w:val="0"/>
        <w:autoSpaceDN w:val="0"/>
        <w:adjustRightInd w:val="0"/>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lastRenderedPageBreak/>
        <w:t xml:space="preserve">       </w:t>
      </w:r>
      <w:r w:rsidR="00AE63AB" w:rsidRPr="002A06EF">
        <w:rPr>
          <w:rFonts w:ascii="Times New Roman" w:hAnsi="Times New Roman" w:cs="Times New Roman"/>
          <w:sz w:val="26"/>
          <w:szCs w:val="26"/>
        </w:rPr>
        <w:t xml:space="preserve">Для создания комфортных условий </w:t>
      </w:r>
      <w:r w:rsidR="0063446F" w:rsidRPr="002A06EF">
        <w:rPr>
          <w:rFonts w:ascii="Times New Roman" w:hAnsi="Times New Roman" w:cs="Times New Roman"/>
          <w:sz w:val="26"/>
          <w:szCs w:val="26"/>
        </w:rPr>
        <w:t xml:space="preserve"> пребывания детей в детском саду,  а  также  оптимального  распределения  времени,  отведенного  на организованную  образовательную  деятельность  (занятия),  совместную  и самостоятельную деятельность, а также периоды приема пищи и дневной сон в образовательном учреждении разработан режим дня на теплый и холодный период.</w:t>
      </w:r>
    </w:p>
    <w:p w:rsidR="0091538A" w:rsidRPr="002A06EF" w:rsidRDefault="002A06EF" w:rsidP="002A06EF">
      <w:pPr>
        <w:tabs>
          <w:tab w:val="left" w:pos="709"/>
        </w:tabs>
        <w:autoSpaceDE w:val="0"/>
        <w:autoSpaceDN w:val="0"/>
        <w:adjustRightInd w:val="0"/>
        <w:spacing w:after="0" w:line="240" w:lineRule="auto"/>
        <w:jc w:val="both"/>
        <w:rPr>
          <w:rFonts w:ascii="Times New Roman" w:hAnsi="Times New Roman" w:cs="Times New Roman"/>
          <w:b/>
          <w:sz w:val="26"/>
          <w:szCs w:val="26"/>
          <w:u w:val="single"/>
        </w:rPr>
      </w:pPr>
      <w:proofErr w:type="gramStart"/>
      <w:r w:rsidRPr="002A06EF">
        <w:rPr>
          <w:rFonts w:ascii="Times New Roman" w:hAnsi="Times New Roman" w:cs="Times New Roman"/>
          <w:b/>
          <w:sz w:val="26"/>
          <w:szCs w:val="26"/>
          <w:u w:val="single"/>
        </w:rPr>
        <w:t>Условиях</w:t>
      </w:r>
      <w:proofErr w:type="gramEnd"/>
      <w:r w:rsidRPr="002A06EF">
        <w:rPr>
          <w:rFonts w:ascii="Times New Roman" w:hAnsi="Times New Roman" w:cs="Times New Roman"/>
          <w:b/>
          <w:sz w:val="26"/>
          <w:szCs w:val="26"/>
          <w:u w:val="single"/>
        </w:rPr>
        <w:t xml:space="preserve"> охраны здоровья воспитанников</w:t>
      </w:r>
    </w:p>
    <w:p w:rsidR="002A06EF" w:rsidRPr="002A06EF" w:rsidRDefault="002D533F" w:rsidP="002A06EF">
      <w:pPr>
        <w:pStyle w:val="Default"/>
        <w:jc w:val="both"/>
        <w:rPr>
          <w:sz w:val="26"/>
          <w:szCs w:val="26"/>
        </w:rPr>
      </w:pPr>
      <w:r w:rsidRPr="002A06EF">
        <w:rPr>
          <w:color w:val="FF0000"/>
          <w:sz w:val="28"/>
          <w:szCs w:val="28"/>
        </w:rPr>
        <w:t xml:space="preserve"> </w:t>
      </w:r>
      <w:r w:rsidR="002A06EF" w:rsidRPr="002A06EF">
        <w:rPr>
          <w:sz w:val="26"/>
          <w:szCs w:val="26"/>
        </w:rPr>
        <w:t xml:space="preserve">В течение года для учёта состояния здоровья детей, уровня физического развития и личностных особенностей ребёнка проводятся следующие мероприятия: </w:t>
      </w:r>
    </w:p>
    <w:p w:rsidR="002A06EF" w:rsidRPr="002A06EF" w:rsidRDefault="002A06EF" w:rsidP="002A06EF">
      <w:pPr>
        <w:pStyle w:val="Default"/>
        <w:jc w:val="both"/>
        <w:rPr>
          <w:sz w:val="26"/>
          <w:szCs w:val="26"/>
        </w:rPr>
      </w:pPr>
      <w:r w:rsidRPr="002A06EF">
        <w:rPr>
          <w:sz w:val="26"/>
          <w:szCs w:val="26"/>
        </w:rPr>
        <w:t xml:space="preserve">-профилактика заболеваемости, </w:t>
      </w:r>
    </w:p>
    <w:p w:rsidR="002A06EF" w:rsidRPr="002A06EF" w:rsidRDefault="002A06EF" w:rsidP="002A06EF">
      <w:pPr>
        <w:pStyle w:val="Default"/>
        <w:jc w:val="both"/>
        <w:rPr>
          <w:sz w:val="26"/>
          <w:szCs w:val="26"/>
        </w:rPr>
      </w:pPr>
      <w:r w:rsidRPr="002A06EF">
        <w:rPr>
          <w:sz w:val="26"/>
          <w:szCs w:val="26"/>
        </w:rPr>
        <w:t xml:space="preserve">-комплексная оценка физического развития и состояния здоровья детей, </w:t>
      </w:r>
    </w:p>
    <w:p w:rsidR="002A06EF" w:rsidRPr="002A06EF" w:rsidRDefault="002A06EF" w:rsidP="002A06EF">
      <w:pPr>
        <w:pStyle w:val="Default"/>
        <w:jc w:val="both"/>
        <w:rPr>
          <w:sz w:val="26"/>
          <w:szCs w:val="26"/>
        </w:rPr>
      </w:pPr>
      <w:r w:rsidRPr="002A06EF">
        <w:rPr>
          <w:sz w:val="26"/>
          <w:szCs w:val="26"/>
        </w:rPr>
        <w:t xml:space="preserve">-организация оптимального двигательного режима. </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06EF">
        <w:rPr>
          <w:rFonts w:ascii="Times New Roman" w:eastAsia="Times New Roman" w:hAnsi="Times New Roman" w:cs="Times New Roman"/>
          <w:sz w:val="26"/>
          <w:szCs w:val="26"/>
        </w:rPr>
        <w:t xml:space="preserve">В соответствии с ФЗ «Об образовании» №273 от 23.12.2012 г. (ст. 41 «Охрана здоровья обучающихся») и в соответствии с </w:t>
      </w:r>
      <w:proofErr w:type="spellStart"/>
      <w:r w:rsidRPr="002A06EF">
        <w:rPr>
          <w:rFonts w:ascii="Times New Roman" w:eastAsia="Times New Roman" w:hAnsi="Times New Roman" w:cs="Times New Roman"/>
          <w:sz w:val="26"/>
          <w:szCs w:val="26"/>
        </w:rPr>
        <w:t>СанПиН</w:t>
      </w:r>
      <w:proofErr w:type="spellEnd"/>
      <w:r w:rsidRPr="002A06EF">
        <w:rPr>
          <w:rFonts w:ascii="Times New Roman" w:eastAsia="Times New Roman" w:hAnsi="Times New Roman" w:cs="Times New Roman"/>
          <w:sz w:val="26"/>
          <w:szCs w:val="26"/>
        </w:rPr>
        <w:t xml:space="preserve"> 2.4.1.3049-13. Большое внимание уделяется созданию условий для сохранения и укрепления здоровья воспитанников.</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 xml:space="preserve">     </w:t>
      </w:r>
      <w:proofErr w:type="gramStart"/>
      <w:r w:rsidRPr="002A06EF">
        <w:rPr>
          <w:rFonts w:ascii="Times New Roman" w:eastAsia="Times New Roman" w:hAnsi="Times New Roman" w:cs="Times New Roman"/>
          <w:sz w:val="26"/>
          <w:szCs w:val="26"/>
        </w:rPr>
        <w:t>Деятельность по сохранению и укреплению здоровья воспитанников осуществляется с учетом индивидуальных особенностей детей,</w:t>
      </w:r>
      <w:bookmarkStart w:id="0" w:name="_GoBack"/>
      <w:bookmarkEnd w:id="0"/>
      <w:r w:rsidRPr="002A06EF">
        <w:rPr>
          <w:rFonts w:ascii="Times New Roman" w:eastAsia="Times New Roman" w:hAnsi="Times New Roman" w:cs="Times New Roman"/>
          <w:sz w:val="26"/>
          <w:szCs w:val="26"/>
        </w:rPr>
        <w:t xml:space="preserve"> путем оптимизации режима дня (все виды режима разработаны на основе  требований </w:t>
      </w:r>
      <w:proofErr w:type="spellStart"/>
      <w:r w:rsidRPr="002A06EF">
        <w:rPr>
          <w:rFonts w:ascii="Times New Roman" w:eastAsia="Times New Roman" w:hAnsi="Times New Roman" w:cs="Times New Roman"/>
          <w:sz w:val="26"/>
          <w:szCs w:val="26"/>
        </w:rPr>
        <w:t>СанПиН</w:t>
      </w:r>
      <w:proofErr w:type="spellEnd"/>
      <w:r w:rsidRPr="002A06EF">
        <w:rPr>
          <w:rFonts w:ascii="Times New Roman" w:eastAsia="Times New Roman" w:hAnsi="Times New Roman" w:cs="Times New Roman"/>
          <w:sz w:val="26"/>
          <w:szCs w:val="26"/>
        </w:rPr>
        <w:t>); осуществления профилактических мероприятий; контроля за физическим и психическим состоянием детей; проведений закаливающих процедур; обеспечения  условий для успешной адаптации ребенка к детскому саду; формирование у детей и родителей мотивации к здоровому образу жизни.</w:t>
      </w:r>
      <w:proofErr w:type="gramEnd"/>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Особое место уделяется повышению двигательной активности каждого ребенка в течение всего дня. Детям предоставляются оптимальные условия для увеличения двигательной активности  режиме дня: третий час физкультуры (на улице), в свободном доступе для детей находятся физкультурные уголки, гимнастическое оборудование, организуются в большом количестве подвижные игры, физкультминутки. Широко используются  корригирующие гимнастические спортивные игры и соревнования, общие сезонные и народные праздники.</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 xml:space="preserve">Системность деятельности дошкольного учреждения по вопросам </w:t>
      </w:r>
      <w:proofErr w:type="spellStart"/>
      <w:r w:rsidRPr="002A06EF">
        <w:rPr>
          <w:rFonts w:ascii="Times New Roman" w:eastAsia="Times New Roman" w:hAnsi="Times New Roman" w:cs="Times New Roman"/>
          <w:sz w:val="26"/>
          <w:szCs w:val="26"/>
        </w:rPr>
        <w:t>здоровьесбережения</w:t>
      </w:r>
      <w:proofErr w:type="spellEnd"/>
      <w:r w:rsidRPr="002A06EF">
        <w:rPr>
          <w:rFonts w:ascii="Times New Roman" w:eastAsia="Times New Roman" w:hAnsi="Times New Roman" w:cs="Times New Roman"/>
          <w:sz w:val="26"/>
          <w:szCs w:val="26"/>
        </w:rPr>
        <w:t xml:space="preserve"> воспитанников  отражается в содержании реализуемой основной общеобразовательной программе дошкольного образования. В ДОУ систематизированы: инструкция по охране жизни и здоровья детей, инструкция по  безопасности места массового пребывания детей, инструкция по пожарной безопасности.</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      В ДОУ проводится ежедневный утренний фильтр детей  воспитателями, которые опрашивают родителей о состоянии здоровья и проводят термометрию (измерение температуры) в присутствии родителей, по показаниям.</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 xml:space="preserve">Ежегодно на начало календарного года заключается договор о совместной деятельности по медицинскому обслуживанию воспитанников между дошкольным учреждением и детской поликлиникой. </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 xml:space="preserve">Одним из факторов, влияющих на здоровье детей, является организация рационального питания в ДОУ. Всю оздоровительную работу с детьми проводят воспитатели ДОУ. С целью повышения </w:t>
      </w:r>
      <w:proofErr w:type="spellStart"/>
      <w:r w:rsidRPr="002A06EF">
        <w:rPr>
          <w:rFonts w:ascii="Times New Roman" w:eastAsia="Times New Roman" w:hAnsi="Times New Roman" w:cs="Times New Roman"/>
          <w:sz w:val="26"/>
          <w:szCs w:val="26"/>
        </w:rPr>
        <w:t>сформированности</w:t>
      </w:r>
      <w:proofErr w:type="spellEnd"/>
      <w:r w:rsidRPr="002A06EF">
        <w:rPr>
          <w:rFonts w:ascii="Times New Roman" w:eastAsia="Times New Roman" w:hAnsi="Times New Roman" w:cs="Times New Roman"/>
          <w:sz w:val="26"/>
          <w:szCs w:val="26"/>
        </w:rPr>
        <w:t xml:space="preserve"> культуры здоровья педагогических работников образовательного учреждения проведены следующие мероприятия:</w:t>
      </w:r>
    </w:p>
    <w:p w:rsidR="002A06EF" w:rsidRPr="002A06EF" w:rsidRDefault="002A06EF" w:rsidP="002A06EF">
      <w:pPr>
        <w:numPr>
          <w:ilvl w:val="0"/>
          <w:numId w:val="23"/>
        </w:num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Педагогический совет «Профессиональная компетентность воспитателя»;</w:t>
      </w:r>
    </w:p>
    <w:p w:rsidR="002A06EF" w:rsidRPr="002A06EF" w:rsidRDefault="002A06EF" w:rsidP="002A06EF">
      <w:pPr>
        <w:numPr>
          <w:ilvl w:val="0"/>
          <w:numId w:val="23"/>
        </w:num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Консультация для воспитателей «Роль игры в психическом развитии ребенка»;</w:t>
      </w:r>
    </w:p>
    <w:p w:rsidR="002A06EF" w:rsidRPr="002A06EF" w:rsidRDefault="002A06EF" w:rsidP="002A06EF">
      <w:pPr>
        <w:numPr>
          <w:ilvl w:val="0"/>
          <w:numId w:val="23"/>
        </w:num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Консультация для воспитателей «Прогулки, как метод развития двигательной активности дошкольников»;</w:t>
      </w:r>
    </w:p>
    <w:p w:rsidR="002A06EF" w:rsidRPr="002A06EF" w:rsidRDefault="002A06EF" w:rsidP="002A06EF">
      <w:pPr>
        <w:numPr>
          <w:ilvl w:val="0"/>
          <w:numId w:val="23"/>
        </w:num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lastRenderedPageBreak/>
        <w:t>Консультация для педагогов «Планирование физкультурно-оздоровительной работы»;</w:t>
      </w:r>
    </w:p>
    <w:p w:rsidR="002A06EF" w:rsidRPr="002A06EF" w:rsidRDefault="002A06EF" w:rsidP="002A06EF">
      <w:pPr>
        <w:numPr>
          <w:ilvl w:val="0"/>
          <w:numId w:val="23"/>
        </w:num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Оформление папки – передвижки  «Культура здоровья»</w:t>
      </w:r>
    </w:p>
    <w:p w:rsidR="002A06EF" w:rsidRPr="002A06EF" w:rsidRDefault="002A06EF" w:rsidP="002A06EF">
      <w:pPr>
        <w:numPr>
          <w:ilvl w:val="0"/>
          <w:numId w:val="23"/>
        </w:num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 xml:space="preserve">Профилактика ОРВИ и </w:t>
      </w:r>
      <w:proofErr w:type="spellStart"/>
      <w:r w:rsidRPr="002A06EF">
        <w:rPr>
          <w:rFonts w:ascii="Times New Roman" w:eastAsia="Times New Roman" w:hAnsi="Times New Roman" w:cs="Times New Roman"/>
          <w:sz w:val="26"/>
          <w:szCs w:val="26"/>
        </w:rPr>
        <w:t>ГРИППа</w:t>
      </w:r>
      <w:proofErr w:type="spellEnd"/>
      <w:r w:rsidRPr="002A06EF">
        <w:rPr>
          <w:rFonts w:ascii="Times New Roman" w:eastAsia="Times New Roman" w:hAnsi="Times New Roman" w:cs="Times New Roman"/>
          <w:sz w:val="26"/>
          <w:szCs w:val="26"/>
        </w:rPr>
        <w:t>.</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06EF">
        <w:rPr>
          <w:rFonts w:ascii="Times New Roman" w:eastAsia="Times New Roman" w:hAnsi="Times New Roman" w:cs="Times New Roman"/>
          <w:sz w:val="26"/>
          <w:szCs w:val="26"/>
        </w:rPr>
        <w:t>Во всех группах  ДОУ оформлены информационные стенды для родителей по вопросам сохранения и укрепления здоровья детей, а также по профилактике детского дорожно-транспортного травматизма.</w:t>
      </w:r>
    </w:p>
    <w:p w:rsidR="002A06EF" w:rsidRPr="002A06EF" w:rsidRDefault="002A06EF" w:rsidP="002A06EF">
      <w:pPr>
        <w:shd w:val="clear" w:color="auto" w:fill="FFFFFF" w:themeFill="background1"/>
        <w:spacing w:after="0" w:line="240" w:lineRule="auto"/>
        <w:jc w:val="both"/>
        <w:rPr>
          <w:rFonts w:ascii="Times New Roman" w:eastAsia="Times New Roman" w:hAnsi="Times New Roman" w:cs="Times New Roman"/>
          <w:sz w:val="26"/>
          <w:szCs w:val="26"/>
        </w:rPr>
      </w:pPr>
      <w:r w:rsidRPr="002A06EF">
        <w:rPr>
          <w:rFonts w:ascii="Times New Roman" w:eastAsia="Times New Roman" w:hAnsi="Times New Roman" w:cs="Times New Roman"/>
          <w:sz w:val="26"/>
          <w:szCs w:val="26"/>
        </w:rPr>
        <w:t>Медико-социальные условия пребывания воспитанников в  МБДОУ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w:t>
      </w:r>
    </w:p>
    <w:p w:rsidR="002A06EF" w:rsidRPr="002A06EF" w:rsidRDefault="002A06EF" w:rsidP="002A06EF">
      <w:pPr>
        <w:tabs>
          <w:tab w:val="left" w:pos="709"/>
        </w:tabs>
        <w:autoSpaceDE w:val="0"/>
        <w:autoSpaceDN w:val="0"/>
        <w:adjustRightInd w:val="0"/>
        <w:spacing w:after="0" w:line="240" w:lineRule="auto"/>
        <w:jc w:val="both"/>
        <w:rPr>
          <w:rFonts w:ascii="Times New Roman" w:hAnsi="Times New Roman" w:cs="Times New Roman"/>
          <w:b/>
          <w:sz w:val="26"/>
          <w:szCs w:val="26"/>
          <w:u w:val="single"/>
        </w:rPr>
      </w:pPr>
      <w:r w:rsidRPr="002A06EF">
        <w:rPr>
          <w:rFonts w:ascii="Times New Roman" w:hAnsi="Times New Roman" w:cs="Times New Roman"/>
          <w:b/>
          <w:sz w:val="26"/>
          <w:szCs w:val="26"/>
          <w:u w:val="single"/>
        </w:rPr>
        <w:t>Условия питания воспитанников</w:t>
      </w:r>
    </w:p>
    <w:p w:rsidR="002A06EF" w:rsidRPr="002A06EF" w:rsidRDefault="002A06EF" w:rsidP="002A06EF">
      <w:pPr>
        <w:pStyle w:val="a5"/>
        <w:shd w:val="clear" w:color="auto" w:fill="FFFFFF"/>
        <w:spacing w:before="0" w:beforeAutospacing="0" w:after="0" w:afterAutospacing="0"/>
        <w:jc w:val="both"/>
        <w:rPr>
          <w:color w:val="000000"/>
          <w:sz w:val="26"/>
          <w:szCs w:val="26"/>
        </w:rPr>
      </w:pPr>
      <w:r w:rsidRPr="002A06EF">
        <w:rPr>
          <w:b/>
          <w:color w:val="007434"/>
          <w:sz w:val="26"/>
          <w:szCs w:val="26"/>
        </w:rPr>
        <w:t xml:space="preserve"> </w:t>
      </w:r>
      <w:r w:rsidRPr="002A06EF">
        <w:rPr>
          <w:color w:val="000000"/>
          <w:sz w:val="26"/>
          <w:szCs w:val="26"/>
        </w:rPr>
        <w:t xml:space="preserve">        Питание в детском саду организовано в соответствии с </w:t>
      </w:r>
      <w:proofErr w:type="spellStart"/>
      <w:r w:rsidRPr="002A06EF">
        <w:rPr>
          <w:color w:val="000000"/>
          <w:sz w:val="26"/>
          <w:szCs w:val="26"/>
        </w:rPr>
        <w:t>СанПиН</w:t>
      </w:r>
      <w:proofErr w:type="spellEnd"/>
      <w:r w:rsidRPr="002A06EF">
        <w:rPr>
          <w:color w:val="000000"/>
          <w:sz w:val="26"/>
          <w:szCs w:val="26"/>
        </w:rPr>
        <w:t xml:space="preserve"> 2.4.1.3049-13 «Требования к составлению меню для организации питания детей разного возраста».  </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1. Организация питания обучающихся (воспитанников) возложена на организацию, осуществляющую образовательную деятельность.</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2. Сетка занятий  предусматривает перерыв достаточной продолжительности для питания обучающихся.</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3. Обучающиеся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w:t>
      </w:r>
    </w:p>
    <w:p w:rsidR="002A06EF" w:rsidRPr="002A06EF" w:rsidRDefault="002A06EF" w:rsidP="002A06EF">
      <w:pPr>
        <w:pStyle w:val="a5"/>
        <w:shd w:val="clear" w:color="auto" w:fill="FFFFFF"/>
        <w:spacing w:before="0" w:beforeAutospacing="0" w:after="0" w:afterAutospacing="0"/>
        <w:jc w:val="both"/>
        <w:rPr>
          <w:color w:val="000000"/>
          <w:sz w:val="26"/>
          <w:szCs w:val="26"/>
        </w:rPr>
      </w:pPr>
      <w:r w:rsidRPr="002A06EF">
        <w:rPr>
          <w:color w:val="000000"/>
          <w:sz w:val="26"/>
          <w:szCs w:val="26"/>
        </w:rPr>
        <w:t xml:space="preserve">Требования к устройству, оборудованию и содержанию пищеблока, к организации общественного питания, изготовлению и </w:t>
      </w:r>
      <w:proofErr w:type="spellStart"/>
      <w:r w:rsidRPr="002A06EF">
        <w:rPr>
          <w:color w:val="000000"/>
          <w:sz w:val="26"/>
          <w:szCs w:val="26"/>
        </w:rPr>
        <w:t>оборотоспособности</w:t>
      </w:r>
      <w:proofErr w:type="spellEnd"/>
      <w:r w:rsidRPr="002A06EF">
        <w:rPr>
          <w:color w:val="000000"/>
          <w:sz w:val="26"/>
          <w:szCs w:val="26"/>
        </w:rPr>
        <w:t xml:space="preserve">  пищевых продуктов и продовольственного сырья соответствуют </w:t>
      </w:r>
      <w:proofErr w:type="spellStart"/>
      <w:r w:rsidRPr="002A06EF">
        <w:rPr>
          <w:color w:val="000000"/>
          <w:sz w:val="26"/>
          <w:szCs w:val="26"/>
        </w:rPr>
        <w:t>СанПиН</w:t>
      </w:r>
      <w:proofErr w:type="spellEnd"/>
      <w:r w:rsidRPr="002A06EF">
        <w:rPr>
          <w:color w:val="000000"/>
          <w:sz w:val="26"/>
          <w:szCs w:val="26"/>
        </w:rPr>
        <w:t>  2.4.1.3049-13, а так же  инструкциям по охране труда при работе на пищеблоке.</w:t>
      </w:r>
    </w:p>
    <w:p w:rsidR="002A06EF" w:rsidRPr="002A06EF" w:rsidRDefault="002A06EF" w:rsidP="002A06EF">
      <w:pPr>
        <w:pStyle w:val="a5"/>
        <w:shd w:val="clear" w:color="auto" w:fill="FFFFFF"/>
        <w:spacing w:before="0" w:beforeAutospacing="0" w:after="0" w:afterAutospacing="0"/>
        <w:jc w:val="both"/>
        <w:rPr>
          <w:color w:val="000000"/>
          <w:sz w:val="26"/>
          <w:szCs w:val="26"/>
        </w:rPr>
      </w:pPr>
      <w:r w:rsidRPr="002A06EF">
        <w:rPr>
          <w:color w:val="000000"/>
          <w:sz w:val="26"/>
          <w:szCs w:val="26"/>
        </w:rPr>
        <w:t>В МБДОУ «Детский сад № 15 «Колобок» заключены договора, которые обеспечивают гарантированное сбалансированное питание детей в соответствии с их возрастом и временем пребывания их в МБДОУ.</w:t>
      </w:r>
    </w:p>
    <w:p w:rsidR="002A06EF" w:rsidRPr="002A06EF" w:rsidRDefault="002A06EF" w:rsidP="002A06EF">
      <w:pPr>
        <w:spacing w:after="0" w:line="240" w:lineRule="auto"/>
        <w:jc w:val="both"/>
        <w:rPr>
          <w:rFonts w:ascii="Times New Roman" w:eastAsia="Times New Roman" w:hAnsi="Times New Roman" w:cs="Times New Roman"/>
          <w:color w:val="000000"/>
          <w:sz w:val="26"/>
          <w:szCs w:val="26"/>
        </w:rPr>
      </w:pPr>
      <w:r w:rsidRPr="002A06EF">
        <w:rPr>
          <w:rFonts w:ascii="Times New Roman" w:hAnsi="Times New Roman" w:cs="Times New Roman"/>
          <w:color w:val="000000"/>
          <w:sz w:val="26"/>
          <w:szCs w:val="26"/>
        </w:rPr>
        <w:t xml:space="preserve"> В МБДОУ </w:t>
      </w:r>
      <w:r w:rsidRPr="002A06EF">
        <w:rPr>
          <w:rFonts w:ascii="Times New Roman" w:eastAsia="Times New Roman" w:hAnsi="Times New Roman" w:cs="Times New Roman"/>
          <w:iCs/>
          <w:color w:val="000000"/>
          <w:sz w:val="26"/>
          <w:szCs w:val="26"/>
        </w:rPr>
        <w:t xml:space="preserve"> организовано питание:</w:t>
      </w:r>
    </w:p>
    <w:p w:rsidR="002A06EF" w:rsidRPr="002A06EF" w:rsidRDefault="002A06EF" w:rsidP="002A06EF">
      <w:pPr>
        <w:numPr>
          <w:ilvl w:val="0"/>
          <w:numId w:val="22"/>
        </w:numPr>
        <w:spacing w:after="0" w:line="240" w:lineRule="auto"/>
        <w:jc w:val="both"/>
        <w:rPr>
          <w:rFonts w:ascii="Times New Roman" w:eastAsia="Times New Roman" w:hAnsi="Times New Roman" w:cs="Times New Roman"/>
          <w:color w:val="000000"/>
          <w:sz w:val="26"/>
          <w:szCs w:val="26"/>
        </w:rPr>
      </w:pPr>
      <w:r w:rsidRPr="002A06EF">
        <w:rPr>
          <w:rFonts w:ascii="Times New Roman" w:eastAsia="Times New Roman" w:hAnsi="Times New Roman" w:cs="Times New Roman"/>
          <w:iCs/>
          <w:color w:val="000000"/>
          <w:sz w:val="26"/>
          <w:szCs w:val="26"/>
        </w:rPr>
        <w:t>четырехразовое питание - 10,5 часовые группы: завтрак, второй завтрак, обед, полдник.</w:t>
      </w:r>
    </w:p>
    <w:p w:rsidR="002A06EF" w:rsidRPr="002A06EF" w:rsidRDefault="002A06EF" w:rsidP="002A06EF">
      <w:pPr>
        <w:numPr>
          <w:ilvl w:val="0"/>
          <w:numId w:val="22"/>
        </w:numPr>
        <w:spacing w:after="0" w:line="240" w:lineRule="auto"/>
        <w:jc w:val="both"/>
        <w:rPr>
          <w:rFonts w:ascii="Times New Roman" w:eastAsia="Times New Roman" w:hAnsi="Times New Roman" w:cs="Times New Roman"/>
          <w:color w:val="000000"/>
          <w:sz w:val="26"/>
          <w:szCs w:val="26"/>
        </w:rPr>
      </w:pPr>
      <w:proofErr w:type="gramStart"/>
      <w:r w:rsidRPr="002A06EF">
        <w:rPr>
          <w:rFonts w:ascii="Times New Roman" w:eastAsia="Times New Roman" w:hAnsi="Times New Roman" w:cs="Times New Roman"/>
          <w:iCs/>
          <w:color w:val="000000"/>
          <w:sz w:val="26"/>
          <w:szCs w:val="26"/>
        </w:rPr>
        <w:t>пятиразовое питание – 14 часовая группа: завтрак, второй завтрак, обед, полдник, ужин.</w:t>
      </w:r>
      <w:proofErr w:type="gramEnd"/>
    </w:p>
    <w:p w:rsidR="002A06EF" w:rsidRPr="002A06EF" w:rsidRDefault="002A06EF" w:rsidP="002A06EF">
      <w:pPr>
        <w:pStyle w:val="a5"/>
        <w:shd w:val="clear" w:color="auto" w:fill="FFFFFF"/>
        <w:spacing w:before="0" w:beforeAutospacing="0" w:after="0" w:afterAutospacing="0"/>
        <w:jc w:val="both"/>
        <w:rPr>
          <w:color w:val="000000"/>
          <w:sz w:val="26"/>
          <w:szCs w:val="26"/>
        </w:rPr>
      </w:pPr>
      <w:r w:rsidRPr="002A06EF">
        <w:rPr>
          <w:color w:val="000000"/>
          <w:sz w:val="26"/>
          <w:szCs w:val="26"/>
        </w:rPr>
        <w:t>Питание детей осуществляется в соответствии с примерным 10-дневным меню, разработанным  и утверждённым заведующим.</w:t>
      </w:r>
    </w:p>
    <w:p w:rsidR="002A06EF" w:rsidRPr="002A06EF" w:rsidRDefault="002A06EF" w:rsidP="002A06EF">
      <w:pPr>
        <w:pStyle w:val="a5"/>
        <w:shd w:val="clear" w:color="auto" w:fill="FFFFFF"/>
        <w:spacing w:before="0" w:beforeAutospacing="0" w:after="0" w:afterAutospacing="0"/>
        <w:jc w:val="both"/>
        <w:rPr>
          <w:color w:val="000000"/>
          <w:sz w:val="26"/>
          <w:szCs w:val="26"/>
        </w:rPr>
      </w:pPr>
      <w:proofErr w:type="gramStart"/>
      <w:r w:rsidRPr="002A06EF">
        <w:rPr>
          <w:color w:val="000000"/>
          <w:sz w:val="26"/>
          <w:szCs w:val="26"/>
        </w:rPr>
        <w:t>Контроль за</w:t>
      </w:r>
      <w:proofErr w:type="gramEnd"/>
      <w:r w:rsidRPr="002A06EF">
        <w:rPr>
          <w:color w:val="000000"/>
          <w:sz w:val="26"/>
          <w:szCs w:val="26"/>
        </w:rPr>
        <w:t xml:space="preserve"> качеством питания, витаминизацией блюд, закладкой продуктов питания, кулинарной обработкой, выбором блюд,</w:t>
      </w:r>
      <w:r w:rsidRPr="002A06EF">
        <w:rPr>
          <w:rStyle w:val="af4"/>
          <w:color w:val="000000"/>
          <w:sz w:val="26"/>
          <w:szCs w:val="26"/>
        </w:rPr>
        <w:t> </w:t>
      </w:r>
      <w:r w:rsidRPr="002A06EF">
        <w:rPr>
          <w:color w:val="000000"/>
          <w:sz w:val="26"/>
          <w:szCs w:val="26"/>
        </w:rPr>
        <w:t>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МБДОУ.</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Основными принципами питания в нашем детском саду является:</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 обеспечение достаточного поступления всех питательных веществ;</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 соблюдение режима питания;</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 выполнение правил технологии приготовления блюд.</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 xml:space="preserve">Питание в детском саду  удовлетворяет физиологические потребности детей в основных веществах и энергии, соответствует  требованиям к составлению меню для организации </w:t>
      </w:r>
      <w:r w:rsidRPr="002A06EF">
        <w:rPr>
          <w:rFonts w:ascii="Times New Roman" w:hAnsi="Times New Roman" w:cs="Times New Roman"/>
          <w:sz w:val="26"/>
          <w:szCs w:val="26"/>
        </w:rPr>
        <w:lastRenderedPageBreak/>
        <w:t xml:space="preserve">питания детей разного возраста. Питание организуется в соответствии с примерным меню,  утвержденным руководителем дошкольной организацией, рассчитанным не менее чем на 10 дней,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учреждениях. Производство готовых блюд осуществляется в соответствии с технологическими картами, в которых отражена рецептура и технология приготовляемых блюд и кулинарных изделий. </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При организации питания соблюдаются возрастные физиологические нормы суточной потребности в основных пищевых веществах.  В течение года между завтраком и обедом дети получают соки, фрукты. В еженедельный рацион включены овощи, мясо, рыба, творог.</w:t>
      </w:r>
    </w:p>
    <w:p w:rsidR="002A06EF"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 xml:space="preserve">Выдача готовой пищи с пищеблока и прием пищи в группах осуществляется согласно режиму  дня. Ежедневно проверяется качество поставляемых продуктов, осуществляется </w:t>
      </w:r>
      <w:proofErr w:type="gramStart"/>
      <w:r w:rsidRPr="002A06EF">
        <w:rPr>
          <w:rFonts w:ascii="Times New Roman" w:hAnsi="Times New Roman" w:cs="Times New Roman"/>
          <w:sz w:val="26"/>
          <w:szCs w:val="26"/>
        </w:rPr>
        <w:t>контроль за</w:t>
      </w:r>
      <w:proofErr w:type="gramEnd"/>
      <w:r w:rsidRPr="002A06EF">
        <w:rPr>
          <w:rFonts w:ascii="Times New Roman" w:hAnsi="Times New Roman" w:cs="Times New Roman"/>
          <w:sz w:val="26"/>
          <w:szCs w:val="26"/>
        </w:rPr>
        <w:t xml:space="preserve"> сроками реализации и правильностью их хранения.</w:t>
      </w:r>
    </w:p>
    <w:p w:rsidR="00C010F5" w:rsidRPr="002A06EF" w:rsidRDefault="002A06EF" w:rsidP="002A06EF">
      <w:pPr>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 xml:space="preserve">В детском саду организован питьевой режим, используется кипячёная вода. Питание детей организовано в соответствии с требованиями Санитарно-эпидемиологических правил и нормативов </w:t>
      </w:r>
      <w:proofErr w:type="spellStart"/>
      <w:r w:rsidRPr="002A06EF">
        <w:rPr>
          <w:rFonts w:ascii="Times New Roman" w:hAnsi="Times New Roman" w:cs="Times New Roman"/>
          <w:sz w:val="26"/>
          <w:szCs w:val="26"/>
        </w:rPr>
        <w:t>СанПиН</w:t>
      </w:r>
      <w:proofErr w:type="spellEnd"/>
      <w:r w:rsidRPr="002A06EF">
        <w:rPr>
          <w:rFonts w:ascii="Times New Roman" w:hAnsi="Times New Roman" w:cs="Times New Roman"/>
          <w:sz w:val="26"/>
          <w:szCs w:val="26"/>
        </w:rPr>
        <w:t xml:space="preserve"> 2.4.1.3049-13.</w:t>
      </w:r>
    </w:p>
    <w:p w:rsidR="00C010F5" w:rsidRPr="002A06EF" w:rsidRDefault="002A06EF" w:rsidP="002A06EF">
      <w:pPr>
        <w:tabs>
          <w:tab w:val="left" w:pos="709"/>
        </w:tabs>
        <w:autoSpaceDE w:val="0"/>
        <w:autoSpaceDN w:val="0"/>
        <w:adjustRightInd w:val="0"/>
        <w:spacing w:after="0" w:line="240" w:lineRule="auto"/>
        <w:jc w:val="both"/>
        <w:rPr>
          <w:rFonts w:ascii="Times New Roman" w:hAnsi="Times New Roman" w:cs="Times New Roman"/>
          <w:b/>
          <w:bCs/>
          <w:color w:val="00000A"/>
          <w:sz w:val="26"/>
          <w:szCs w:val="26"/>
          <w:u w:val="single"/>
        </w:rPr>
      </w:pPr>
      <w:r>
        <w:rPr>
          <w:rFonts w:ascii="Times New Roman" w:hAnsi="Times New Roman" w:cs="Times New Roman"/>
          <w:b/>
          <w:bCs/>
          <w:color w:val="00000A"/>
          <w:sz w:val="26"/>
          <w:szCs w:val="26"/>
          <w:u w:val="single"/>
        </w:rPr>
        <w:t xml:space="preserve">      </w:t>
      </w:r>
      <w:r w:rsidR="00C010F5" w:rsidRPr="002A06EF">
        <w:rPr>
          <w:rFonts w:ascii="Times New Roman" w:hAnsi="Times New Roman" w:cs="Times New Roman"/>
          <w:b/>
          <w:bCs/>
          <w:color w:val="00000A"/>
          <w:sz w:val="26"/>
          <w:szCs w:val="26"/>
          <w:u w:val="single"/>
        </w:rPr>
        <w:t>Социальная активность и партнерство ДОУ.</w:t>
      </w:r>
    </w:p>
    <w:p w:rsidR="00C010F5" w:rsidRPr="002A06EF" w:rsidRDefault="00C010F5" w:rsidP="002A06EF">
      <w:pPr>
        <w:tabs>
          <w:tab w:val="left" w:pos="709"/>
        </w:tabs>
        <w:autoSpaceDE w:val="0"/>
        <w:autoSpaceDN w:val="0"/>
        <w:adjustRightInd w:val="0"/>
        <w:spacing w:after="0" w:line="240" w:lineRule="auto"/>
        <w:jc w:val="both"/>
        <w:rPr>
          <w:rFonts w:ascii="Times New Roman" w:hAnsi="Times New Roman" w:cs="Times New Roman"/>
          <w:color w:val="00000A"/>
          <w:sz w:val="26"/>
          <w:szCs w:val="26"/>
        </w:rPr>
      </w:pPr>
      <w:r w:rsidRPr="002A06EF">
        <w:rPr>
          <w:rFonts w:ascii="Times New Roman" w:hAnsi="Times New Roman" w:cs="Times New Roman"/>
          <w:color w:val="00000A"/>
          <w:sz w:val="26"/>
          <w:szCs w:val="26"/>
        </w:rPr>
        <w:t>Детский сад является открытой социальной структурой, что способствует плодотворному взаимодействию с другими социальными структурами муниципального образования.</w:t>
      </w:r>
    </w:p>
    <w:p w:rsidR="00C010F5" w:rsidRPr="002A06EF" w:rsidRDefault="0091538A" w:rsidP="002A06EF">
      <w:pPr>
        <w:tabs>
          <w:tab w:val="left" w:pos="709"/>
        </w:tabs>
        <w:autoSpaceDE w:val="0"/>
        <w:autoSpaceDN w:val="0"/>
        <w:adjustRightInd w:val="0"/>
        <w:spacing w:after="0" w:line="240" w:lineRule="auto"/>
        <w:jc w:val="both"/>
        <w:rPr>
          <w:rFonts w:ascii="Times New Roman" w:hAnsi="Times New Roman" w:cs="Times New Roman"/>
          <w:sz w:val="26"/>
          <w:szCs w:val="26"/>
        </w:rPr>
      </w:pPr>
      <w:r w:rsidRPr="002A06EF">
        <w:rPr>
          <w:rFonts w:ascii="Times New Roman" w:hAnsi="Times New Roman" w:cs="Times New Roman"/>
          <w:sz w:val="26"/>
          <w:szCs w:val="26"/>
        </w:rPr>
        <w:t xml:space="preserve">         </w:t>
      </w:r>
      <w:r w:rsidR="00C010F5" w:rsidRPr="002A06EF">
        <w:rPr>
          <w:rFonts w:ascii="Times New Roman" w:hAnsi="Times New Roman" w:cs="Times New Roman"/>
          <w:sz w:val="26"/>
          <w:szCs w:val="26"/>
        </w:rPr>
        <w:t xml:space="preserve">С целью повышения качества образовательных услуг, уровня реализации Основной общеобразовательной программы ДОУ в течение всего года коллектив детского сада сотрудничает с организациями: </w:t>
      </w:r>
      <w:r w:rsidR="002D533F" w:rsidRPr="002A06EF">
        <w:rPr>
          <w:rFonts w:ascii="Times New Roman" w:hAnsi="Times New Roman" w:cs="Times New Roman"/>
          <w:sz w:val="26"/>
          <w:szCs w:val="26"/>
        </w:rPr>
        <w:t xml:space="preserve">Образовательными организациями, </w:t>
      </w:r>
      <w:r w:rsidR="00C03A7A" w:rsidRPr="002A06EF">
        <w:rPr>
          <w:rFonts w:ascii="Times New Roman" w:hAnsi="Times New Roman" w:cs="Times New Roman"/>
          <w:sz w:val="26"/>
          <w:szCs w:val="26"/>
        </w:rPr>
        <w:t>М</w:t>
      </w:r>
      <w:r w:rsidR="002D533F" w:rsidRPr="002A06EF">
        <w:rPr>
          <w:rFonts w:ascii="Times New Roman" w:hAnsi="Times New Roman" w:cs="Times New Roman"/>
          <w:sz w:val="26"/>
          <w:szCs w:val="26"/>
        </w:rPr>
        <w:t>узейно-выставочным центром</w:t>
      </w:r>
      <w:r w:rsidR="00C010F5" w:rsidRPr="002A06EF">
        <w:rPr>
          <w:rFonts w:ascii="Times New Roman" w:hAnsi="Times New Roman" w:cs="Times New Roman"/>
          <w:sz w:val="26"/>
          <w:szCs w:val="26"/>
        </w:rPr>
        <w:t xml:space="preserve">, </w:t>
      </w:r>
      <w:r w:rsidR="00C03A7A" w:rsidRPr="002A06EF">
        <w:rPr>
          <w:rFonts w:ascii="Times New Roman" w:hAnsi="Times New Roman" w:cs="Times New Roman"/>
          <w:sz w:val="26"/>
          <w:szCs w:val="26"/>
          <w:shd w:val="clear" w:color="auto" w:fill="FFFFFF"/>
        </w:rPr>
        <w:t xml:space="preserve">МБУК "ЦБС", </w:t>
      </w:r>
      <w:r w:rsidR="00C03A7A" w:rsidRPr="002A06EF">
        <w:rPr>
          <w:rFonts w:ascii="Times New Roman" w:eastAsia="Times New Roman" w:hAnsi="Times New Roman" w:cs="Times New Roman"/>
          <w:sz w:val="26"/>
          <w:szCs w:val="26"/>
        </w:rPr>
        <w:t>ОГИБДД, ПЧ, ЦЗН</w:t>
      </w:r>
      <w:r w:rsidR="00C03A7A" w:rsidRPr="002A06EF">
        <w:rPr>
          <w:rFonts w:ascii="Times New Roman" w:hAnsi="Times New Roman" w:cs="Times New Roman"/>
          <w:sz w:val="26"/>
          <w:szCs w:val="26"/>
          <w:shd w:val="clear" w:color="auto" w:fill="FFFFFF"/>
        </w:rPr>
        <w:t xml:space="preserve"> </w:t>
      </w:r>
      <w:proofErr w:type="spellStart"/>
      <w:r w:rsidR="00C03A7A" w:rsidRPr="002A06EF">
        <w:rPr>
          <w:rFonts w:ascii="Times New Roman" w:hAnsi="Times New Roman" w:cs="Times New Roman"/>
          <w:sz w:val="26"/>
          <w:szCs w:val="26"/>
          <w:shd w:val="clear" w:color="auto" w:fill="FFFFFF"/>
        </w:rPr>
        <w:t>Кувандыкского</w:t>
      </w:r>
      <w:proofErr w:type="spellEnd"/>
      <w:r w:rsidR="00C03A7A" w:rsidRPr="002A06EF">
        <w:rPr>
          <w:rFonts w:ascii="Times New Roman" w:hAnsi="Times New Roman" w:cs="Times New Roman"/>
          <w:sz w:val="26"/>
          <w:szCs w:val="26"/>
          <w:shd w:val="clear" w:color="auto" w:fill="FFFFFF"/>
        </w:rPr>
        <w:t xml:space="preserve"> городского округа</w:t>
      </w:r>
      <w:r w:rsidRPr="002A06EF">
        <w:rPr>
          <w:rFonts w:ascii="Times New Roman" w:hAnsi="Times New Roman" w:cs="Times New Roman"/>
          <w:sz w:val="26"/>
          <w:szCs w:val="26"/>
          <w:shd w:val="clear" w:color="auto" w:fill="FFFFFF"/>
        </w:rPr>
        <w:t xml:space="preserve"> Оренбургской области</w:t>
      </w:r>
      <w:r w:rsidR="00C010F5" w:rsidRPr="002A06EF">
        <w:rPr>
          <w:rFonts w:ascii="Times New Roman" w:hAnsi="Times New Roman" w:cs="Times New Roman"/>
          <w:sz w:val="26"/>
          <w:szCs w:val="26"/>
        </w:rPr>
        <w:t>.</w:t>
      </w:r>
      <w:r w:rsidRPr="002A06EF">
        <w:rPr>
          <w:rFonts w:ascii="Times New Roman" w:hAnsi="Times New Roman" w:cs="Times New Roman"/>
          <w:sz w:val="26"/>
          <w:szCs w:val="26"/>
        </w:rPr>
        <w:t xml:space="preserve"> </w:t>
      </w:r>
      <w:r w:rsidR="00C010F5" w:rsidRPr="002A06EF">
        <w:rPr>
          <w:rFonts w:ascii="Times New Roman" w:hAnsi="Times New Roman" w:cs="Times New Roman"/>
          <w:sz w:val="26"/>
          <w:szCs w:val="26"/>
        </w:rPr>
        <w:t xml:space="preserve">Мы все вместе заинтересованы в том, чтобы дети успешно адаптировались в социальном мире, будь он дошкольник, первоклассник, будь он выпускник. </w:t>
      </w:r>
    </w:p>
    <w:p w:rsidR="0091538A" w:rsidRPr="00034746" w:rsidRDefault="0091538A" w:rsidP="0091538A">
      <w:pPr>
        <w:tabs>
          <w:tab w:val="left" w:pos="709"/>
        </w:tabs>
        <w:autoSpaceDE w:val="0"/>
        <w:autoSpaceDN w:val="0"/>
        <w:adjustRightInd w:val="0"/>
        <w:spacing w:after="0" w:line="240" w:lineRule="auto"/>
        <w:jc w:val="both"/>
        <w:rPr>
          <w:rFonts w:ascii="Times New Roman" w:hAnsi="Times New Roman" w:cs="Times New Roman"/>
          <w:i/>
          <w:color w:val="FF0000"/>
          <w:sz w:val="26"/>
          <w:szCs w:val="26"/>
        </w:rPr>
      </w:pPr>
      <w:r w:rsidRPr="0091538A">
        <w:rPr>
          <w:rFonts w:ascii="Times New Roman" w:hAnsi="Times New Roman" w:cs="Times New Roman"/>
          <w:i/>
          <w:sz w:val="28"/>
          <w:szCs w:val="28"/>
        </w:rPr>
        <w:t xml:space="preserve">Вывод: </w:t>
      </w:r>
      <w:r w:rsidRPr="00034746">
        <w:rPr>
          <w:rFonts w:ascii="Times New Roman" w:hAnsi="Times New Roman" w:cs="Times New Roman"/>
          <w:i/>
          <w:sz w:val="26"/>
          <w:szCs w:val="26"/>
        </w:rPr>
        <w:t xml:space="preserve">Организация учебного процесса строится с учетом требований ФГОС </w:t>
      </w:r>
      <w:proofErr w:type="gramStart"/>
      <w:r w:rsidRPr="00034746">
        <w:rPr>
          <w:rFonts w:ascii="Times New Roman" w:hAnsi="Times New Roman" w:cs="Times New Roman"/>
          <w:i/>
          <w:sz w:val="26"/>
          <w:szCs w:val="26"/>
        </w:rPr>
        <w:t>ДО</w:t>
      </w:r>
      <w:proofErr w:type="gramEnd"/>
      <w:r w:rsidRPr="00034746">
        <w:rPr>
          <w:rFonts w:ascii="Times New Roman" w:hAnsi="Times New Roman" w:cs="Times New Roman"/>
          <w:i/>
          <w:sz w:val="26"/>
          <w:szCs w:val="26"/>
        </w:rPr>
        <w:t xml:space="preserve"> и </w:t>
      </w:r>
      <w:proofErr w:type="spellStart"/>
      <w:r w:rsidRPr="00034746">
        <w:rPr>
          <w:rFonts w:ascii="Times New Roman" w:hAnsi="Times New Roman" w:cs="Times New Roman"/>
          <w:i/>
          <w:sz w:val="26"/>
          <w:szCs w:val="26"/>
        </w:rPr>
        <w:t>СанПиН</w:t>
      </w:r>
      <w:proofErr w:type="spellEnd"/>
      <w:r w:rsidRPr="00034746">
        <w:rPr>
          <w:rFonts w:ascii="Times New Roman" w:hAnsi="Times New Roman" w:cs="Times New Roman"/>
          <w:i/>
          <w:sz w:val="26"/>
          <w:szCs w:val="26"/>
        </w:rPr>
        <w:t xml:space="preserve"> 2.4.1.3049 – 13.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903144" w:rsidRDefault="00903144" w:rsidP="00903144">
      <w:pPr>
        <w:shd w:val="clear" w:color="auto" w:fill="FFFFFF"/>
        <w:spacing w:after="0" w:line="240" w:lineRule="auto"/>
        <w:ind w:firstLine="710"/>
        <w:jc w:val="center"/>
        <w:rPr>
          <w:rFonts w:ascii="Times New Roman" w:eastAsia="Times New Roman" w:hAnsi="Times New Roman" w:cs="Times New Roman"/>
          <w:b/>
          <w:bCs/>
          <w:i/>
          <w:color w:val="000000"/>
          <w:sz w:val="28"/>
          <w:szCs w:val="28"/>
        </w:rPr>
      </w:pPr>
      <w:r w:rsidRPr="00763798">
        <w:rPr>
          <w:rFonts w:ascii="Times New Roman" w:eastAsia="Times New Roman" w:hAnsi="Times New Roman" w:cs="Times New Roman"/>
          <w:b/>
          <w:bCs/>
          <w:i/>
          <w:sz w:val="28"/>
          <w:szCs w:val="28"/>
        </w:rPr>
        <w:t xml:space="preserve">3.2. </w:t>
      </w:r>
      <w:r w:rsidR="00034746">
        <w:rPr>
          <w:rFonts w:ascii="Times New Roman" w:eastAsia="Times New Roman" w:hAnsi="Times New Roman" w:cs="Times New Roman"/>
          <w:b/>
          <w:bCs/>
          <w:i/>
          <w:sz w:val="28"/>
          <w:szCs w:val="28"/>
        </w:rPr>
        <w:t>Оценка к</w:t>
      </w:r>
      <w:r w:rsidRPr="00763798">
        <w:rPr>
          <w:rFonts w:ascii="Times New Roman" w:eastAsia="Times New Roman" w:hAnsi="Times New Roman" w:cs="Times New Roman"/>
          <w:b/>
          <w:bCs/>
          <w:i/>
          <w:sz w:val="28"/>
          <w:szCs w:val="28"/>
        </w:rPr>
        <w:t>ачеств</w:t>
      </w:r>
      <w:r w:rsidR="00034746">
        <w:rPr>
          <w:rFonts w:ascii="Times New Roman" w:eastAsia="Times New Roman" w:hAnsi="Times New Roman" w:cs="Times New Roman"/>
          <w:b/>
          <w:bCs/>
          <w:i/>
          <w:sz w:val="28"/>
          <w:szCs w:val="28"/>
        </w:rPr>
        <w:t>а</w:t>
      </w:r>
      <w:r w:rsidRPr="00763798">
        <w:rPr>
          <w:rFonts w:ascii="Times New Roman" w:eastAsia="Times New Roman" w:hAnsi="Times New Roman" w:cs="Times New Roman"/>
          <w:b/>
          <w:bCs/>
          <w:i/>
          <w:sz w:val="28"/>
          <w:szCs w:val="28"/>
        </w:rPr>
        <w:t xml:space="preserve"> подготовки </w:t>
      </w:r>
      <w:proofErr w:type="gramStart"/>
      <w:r w:rsidRPr="00763798">
        <w:rPr>
          <w:rFonts w:ascii="Times New Roman" w:eastAsia="Times New Roman" w:hAnsi="Times New Roman" w:cs="Times New Roman"/>
          <w:b/>
          <w:bCs/>
          <w:i/>
          <w:sz w:val="28"/>
          <w:szCs w:val="28"/>
        </w:rPr>
        <w:t>обучающихся</w:t>
      </w:r>
      <w:proofErr w:type="gramEnd"/>
      <w:r w:rsidR="00763798">
        <w:rPr>
          <w:rFonts w:ascii="Times New Roman" w:eastAsia="Times New Roman" w:hAnsi="Times New Roman" w:cs="Times New Roman"/>
          <w:b/>
          <w:bCs/>
          <w:i/>
          <w:sz w:val="28"/>
          <w:szCs w:val="28"/>
        </w:rPr>
        <w:t>.</w:t>
      </w:r>
    </w:p>
    <w:p w:rsidR="00F34594" w:rsidRDefault="00EF49CB" w:rsidP="00F34594">
      <w:pPr>
        <w:shd w:val="clear" w:color="auto" w:fill="FFFFFF"/>
        <w:spacing w:after="0" w:line="240" w:lineRule="auto"/>
        <w:ind w:firstLine="710"/>
        <w:jc w:val="both"/>
        <w:rPr>
          <w:rFonts w:ascii="Times New Roman" w:eastAsia="Times New Roman" w:hAnsi="Times New Roman" w:cs="Times New Roman"/>
          <w:b/>
          <w:i/>
          <w:color w:val="000000"/>
          <w:sz w:val="28"/>
          <w:szCs w:val="28"/>
        </w:rPr>
      </w:pPr>
      <w:r w:rsidRPr="00903144">
        <w:rPr>
          <w:rFonts w:ascii="Times New Roman" w:hAnsi="Times New Roman" w:cs="Times New Roman"/>
          <w:sz w:val="26"/>
          <w:szCs w:val="26"/>
        </w:rPr>
        <w:t xml:space="preserve"> </w:t>
      </w:r>
      <w:r w:rsidR="00AE63AB" w:rsidRPr="00903144">
        <w:rPr>
          <w:rFonts w:ascii="Times New Roman" w:hAnsi="Times New Roman" w:cs="Times New Roman"/>
          <w:sz w:val="26"/>
          <w:szCs w:val="26"/>
        </w:rPr>
        <w:t xml:space="preserve">С целью определения оценки индивидуального развития детей в начале учебного года (сентябрь), </w:t>
      </w:r>
      <w:r w:rsidR="004B3E59" w:rsidRPr="00903144">
        <w:rPr>
          <w:rFonts w:ascii="Times New Roman" w:hAnsi="Times New Roman" w:cs="Times New Roman"/>
          <w:sz w:val="26"/>
          <w:szCs w:val="26"/>
        </w:rPr>
        <w:t xml:space="preserve">и в конце учебного года (май) </w:t>
      </w:r>
      <w:r w:rsidR="00AE63AB" w:rsidRPr="00903144">
        <w:rPr>
          <w:rFonts w:ascii="Times New Roman" w:hAnsi="Times New Roman" w:cs="Times New Roman"/>
          <w:sz w:val="26"/>
          <w:szCs w:val="26"/>
        </w:rPr>
        <w:t>проводится педагогическая диагностика</w:t>
      </w:r>
      <w:r w:rsidRPr="00903144">
        <w:rPr>
          <w:rFonts w:ascii="Times New Roman" w:hAnsi="Times New Roman" w:cs="Times New Roman"/>
          <w:sz w:val="26"/>
          <w:szCs w:val="26"/>
        </w:rPr>
        <w:t>. Система мониторинга содержит 5 образователь</w:t>
      </w:r>
      <w:r w:rsidRPr="00903144">
        <w:rPr>
          <w:rFonts w:ascii="Times New Roman" w:hAnsi="Times New Roman" w:cs="Times New Roman"/>
          <w:sz w:val="26"/>
          <w:szCs w:val="26"/>
        </w:rPr>
        <w:softHyphen/>
        <w:t>ных областей, соответствующих Федеральному государственному образова</w:t>
      </w:r>
      <w:r w:rsidRPr="00903144">
        <w:rPr>
          <w:rFonts w:ascii="Times New Roman" w:hAnsi="Times New Roman" w:cs="Times New Roman"/>
          <w:sz w:val="26"/>
          <w:szCs w:val="26"/>
        </w:rPr>
        <w:softHyphen/>
        <w:t>тельному стандарту дошкольного образования, приказ Министерства образо</w:t>
      </w:r>
      <w:r w:rsidRPr="00903144">
        <w:rPr>
          <w:rFonts w:ascii="Times New Roman" w:hAnsi="Times New Roman" w:cs="Times New Roman"/>
          <w:sz w:val="26"/>
          <w:szCs w:val="26"/>
        </w:rPr>
        <w:softHyphen/>
        <w:t>вания и науки № 1155 от 17 октября 2013 года: «Социально-коммуникативное развитие», «Познавательное развитие», «Речевое развитие», «Художественн</w:t>
      </w:r>
      <w:proofErr w:type="gramStart"/>
      <w:r w:rsidRPr="00903144">
        <w:rPr>
          <w:rFonts w:ascii="Times New Roman" w:hAnsi="Times New Roman" w:cs="Times New Roman"/>
          <w:sz w:val="26"/>
          <w:szCs w:val="26"/>
        </w:rPr>
        <w:t>о-</w:t>
      </w:r>
      <w:proofErr w:type="gramEnd"/>
      <w:r w:rsidRPr="00903144">
        <w:rPr>
          <w:rFonts w:ascii="Times New Roman" w:hAnsi="Times New Roman" w:cs="Times New Roman"/>
          <w:sz w:val="26"/>
          <w:szCs w:val="26"/>
        </w:rPr>
        <w:t xml:space="preserve"> эстетическое развитие», «Физическое развитие», что позволяет комплексно оценить качество образовательной деятельности и при необходимо</w:t>
      </w:r>
      <w:r w:rsidRPr="00903144">
        <w:rPr>
          <w:rFonts w:ascii="Times New Roman" w:hAnsi="Times New Roman" w:cs="Times New Roman"/>
          <w:sz w:val="26"/>
          <w:szCs w:val="26"/>
        </w:rPr>
        <w:softHyphen/>
        <w:t>сти индивидуализировать его для достижения достаточного уровня освое</w:t>
      </w:r>
      <w:r w:rsidRPr="00903144">
        <w:rPr>
          <w:rFonts w:ascii="Times New Roman" w:hAnsi="Times New Roman" w:cs="Times New Roman"/>
          <w:sz w:val="26"/>
          <w:szCs w:val="26"/>
        </w:rPr>
        <w:softHyphen/>
        <w:t xml:space="preserve">ния каждым ребенком содержания образовательной программы учреждения. </w:t>
      </w:r>
      <w:r w:rsidR="00AE63AB" w:rsidRPr="00903144">
        <w:rPr>
          <w:rFonts w:ascii="Times New Roman" w:hAnsi="Times New Roman" w:cs="Times New Roman"/>
          <w:sz w:val="26"/>
          <w:szCs w:val="26"/>
        </w:rPr>
        <w:t>После проведения педагогической диагностики на начальном этапе обучения педагогами МБДОУ планируются формы работы с детьми и способы по устранению выявленных недостатков.</w:t>
      </w:r>
    </w:p>
    <w:p w:rsidR="00BE7348" w:rsidRPr="00A74B56" w:rsidRDefault="00BE7348" w:rsidP="00F34594">
      <w:pPr>
        <w:shd w:val="clear" w:color="auto" w:fill="FFFFFF"/>
        <w:spacing w:after="0" w:line="240" w:lineRule="auto"/>
        <w:ind w:firstLine="710"/>
        <w:jc w:val="both"/>
        <w:rPr>
          <w:rFonts w:ascii="Times New Roman" w:eastAsia="Times New Roman" w:hAnsi="Times New Roman" w:cs="Times New Roman"/>
          <w:b/>
          <w:i/>
          <w:sz w:val="28"/>
          <w:szCs w:val="28"/>
        </w:rPr>
      </w:pPr>
      <w:r w:rsidRPr="00A74B56">
        <w:rPr>
          <w:rFonts w:ascii="Times New Roman" w:hAnsi="Times New Roman" w:cs="Times New Roman"/>
          <w:b/>
          <w:sz w:val="26"/>
          <w:szCs w:val="26"/>
        </w:rPr>
        <w:lastRenderedPageBreak/>
        <w:t>Показатели усвоения детьми основной образовательной программы ДОУ</w:t>
      </w:r>
    </w:p>
    <w:p w:rsidR="006423FD" w:rsidRDefault="004D0C3A" w:rsidP="00F34594">
      <w:pPr>
        <w:spacing w:after="0" w:line="240" w:lineRule="auto"/>
        <w:jc w:val="center"/>
        <w:rPr>
          <w:rFonts w:ascii="Times New Roman" w:hAnsi="Times New Roman" w:cs="Times New Roman"/>
          <w:b/>
          <w:sz w:val="26"/>
          <w:szCs w:val="26"/>
        </w:rPr>
      </w:pPr>
      <w:r w:rsidRPr="00A74B56">
        <w:rPr>
          <w:rFonts w:ascii="Times New Roman" w:hAnsi="Times New Roman" w:cs="Times New Roman"/>
          <w:b/>
          <w:sz w:val="26"/>
          <w:szCs w:val="26"/>
        </w:rPr>
        <w:t xml:space="preserve">за </w:t>
      </w:r>
      <w:r w:rsidR="00706708" w:rsidRPr="00A74B56">
        <w:rPr>
          <w:rFonts w:ascii="Times New Roman" w:hAnsi="Times New Roman" w:cs="Times New Roman"/>
          <w:b/>
          <w:sz w:val="26"/>
          <w:szCs w:val="26"/>
        </w:rPr>
        <w:t>2018</w:t>
      </w:r>
      <w:r w:rsidRPr="00A74B56">
        <w:rPr>
          <w:rFonts w:ascii="Times New Roman" w:hAnsi="Times New Roman" w:cs="Times New Roman"/>
          <w:b/>
          <w:sz w:val="26"/>
          <w:szCs w:val="26"/>
        </w:rPr>
        <w:t xml:space="preserve"> </w:t>
      </w:r>
      <w:r w:rsidR="00BE7348" w:rsidRPr="00A74B56">
        <w:rPr>
          <w:rFonts w:ascii="Times New Roman" w:hAnsi="Times New Roman" w:cs="Times New Roman"/>
          <w:b/>
          <w:sz w:val="26"/>
          <w:szCs w:val="26"/>
        </w:rPr>
        <w:t xml:space="preserve"> год</w:t>
      </w:r>
    </w:p>
    <w:p w:rsidR="00162CFD" w:rsidRPr="00A74B56" w:rsidRDefault="00162CFD" w:rsidP="00F34594">
      <w:pPr>
        <w:spacing w:after="0" w:line="240" w:lineRule="auto"/>
        <w:jc w:val="center"/>
        <w:rPr>
          <w:rFonts w:ascii="Times New Roman" w:hAnsi="Times New Roman" w:cs="Times New Roman"/>
          <w:b/>
          <w:sz w:val="26"/>
          <w:szCs w:val="26"/>
        </w:rPr>
      </w:pPr>
    </w:p>
    <w:tbl>
      <w:tblPr>
        <w:tblStyle w:val="ad"/>
        <w:tblW w:w="10490" w:type="dxa"/>
        <w:tblInd w:w="-176" w:type="dxa"/>
        <w:tblLayout w:type="fixed"/>
        <w:tblLook w:val="04A0"/>
      </w:tblPr>
      <w:tblGrid>
        <w:gridCol w:w="1135"/>
        <w:gridCol w:w="850"/>
        <w:gridCol w:w="993"/>
        <w:gridCol w:w="837"/>
        <w:gridCol w:w="1005"/>
        <w:gridCol w:w="708"/>
        <w:gridCol w:w="993"/>
        <w:gridCol w:w="993"/>
        <w:gridCol w:w="850"/>
        <w:gridCol w:w="851"/>
        <w:gridCol w:w="1275"/>
      </w:tblGrid>
      <w:tr w:rsidR="006423FD" w:rsidRPr="00A74B56" w:rsidTr="00201E5C">
        <w:tc>
          <w:tcPr>
            <w:tcW w:w="1135" w:type="dxa"/>
            <w:vMerge w:val="restart"/>
          </w:tcPr>
          <w:p w:rsidR="006423FD" w:rsidRPr="00A74B56" w:rsidRDefault="006423FD" w:rsidP="008413AB">
            <w:pPr>
              <w:jc w:val="center"/>
              <w:rPr>
                <w:rFonts w:ascii="Times New Roman" w:hAnsi="Times New Roman" w:cs="Times New Roman"/>
                <w:b/>
                <w:sz w:val="26"/>
                <w:szCs w:val="26"/>
              </w:rPr>
            </w:pPr>
            <w:r w:rsidRPr="00A74B56">
              <w:rPr>
                <w:rFonts w:ascii="Times New Roman" w:hAnsi="Times New Roman" w:cs="Times New Roman"/>
                <w:sz w:val="24"/>
                <w:szCs w:val="24"/>
              </w:rPr>
              <w:t>Уровень</w:t>
            </w:r>
          </w:p>
        </w:tc>
        <w:tc>
          <w:tcPr>
            <w:tcW w:w="9355" w:type="dxa"/>
            <w:gridSpan w:val="10"/>
          </w:tcPr>
          <w:p w:rsidR="006423FD" w:rsidRPr="00A74B56" w:rsidRDefault="006423FD" w:rsidP="008413AB">
            <w:pPr>
              <w:jc w:val="center"/>
              <w:rPr>
                <w:rFonts w:ascii="Times New Roman" w:hAnsi="Times New Roman" w:cs="Times New Roman"/>
                <w:b/>
                <w:sz w:val="26"/>
                <w:szCs w:val="26"/>
              </w:rPr>
            </w:pPr>
            <w:r w:rsidRPr="00A74B56">
              <w:rPr>
                <w:rFonts w:ascii="Times New Roman" w:hAnsi="Times New Roman" w:cs="Times New Roman"/>
                <w:bCs/>
                <w:sz w:val="24"/>
                <w:szCs w:val="24"/>
              </w:rPr>
              <w:t>Образовательные области</w:t>
            </w:r>
          </w:p>
        </w:tc>
      </w:tr>
      <w:tr w:rsidR="006423FD" w:rsidRPr="00A74B56" w:rsidTr="00201E5C">
        <w:tc>
          <w:tcPr>
            <w:tcW w:w="1135" w:type="dxa"/>
            <w:vMerge/>
          </w:tcPr>
          <w:p w:rsidR="006423FD" w:rsidRPr="00A74B56" w:rsidRDefault="006423FD" w:rsidP="008413AB">
            <w:pPr>
              <w:jc w:val="center"/>
              <w:rPr>
                <w:rFonts w:ascii="Times New Roman" w:hAnsi="Times New Roman" w:cs="Times New Roman"/>
                <w:b/>
                <w:sz w:val="26"/>
                <w:szCs w:val="26"/>
              </w:rPr>
            </w:pPr>
          </w:p>
        </w:tc>
        <w:tc>
          <w:tcPr>
            <w:tcW w:w="1843" w:type="dxa"/>
            <w:gridSpan w:val="2"/>
          </w:tcPr>
          <w:p w:rsidR="006423FD" w:rsidRPr="00A74B56" w:rsidRDefault="006423FD" w:rsidP="008413AB">
            <w:pPr>
              <w:jc w:val="center"/>
              <w:rPr>
                <w:rFonts w:ascii="Times New Roman" w:hAnsi="Times New Roman" w:cs="Times New Roman"/>
                <w:b/>
                <w:sz w:val="26"/>
                <w:szCs w:val="26"/>
              </w:rPr>
            </w:pPr>
            <w:r w:rsidRPr="00A74B56">
              <w:rPr>
                <w:rFonts w:ascii="Times New Roman" w:hAnsi="Times New Roman" w:cs="Times New Roman"/>
                <w:sz w:val="24"/>
                <w:szCs w:val="24"/>
              </w:rPr>
              <w:t>Социально-коммуникативное развитие</w:t>
            </w:r>
          </w:p>
        </w:tc>
        <w:tc>
          <w:tcPr>
            <w:tcW w:w="1842" w:type="dxa"/>
            <w:gridSpan w:val="2"/>
          </w:tcPr>
          <w:p w:rsidR="006423FD" w:rsidRPr="00A74B56" w:rsidRDefault="006423FD" w:rsidP="008413AB">
            <w:pPr>
              <w:jc w:val="center"/>
              <w:rPr>
                <w:rFonts w:ascii="Times New Roman" w:hAnsi="Times New Roman" w:cs="Times New Roman"/>
                <w:b/>
                <w:sz w:val="26"/>
                <w:szCs w:val="26"/>
              </w:rPr>
            </w:pPr>
            <w:r w:rsidRPr="00A74B56">
              <w:rPr>
                <w:rFonts w:ascii="Times New Roman" w:hAnsi="Times New Roman" w:cs="Times New Roman"/>
                <w:sz w:val="24"/>
                <w:szCs w:val="24"/>
              </w:rPr>
              <w:t>Познавательное развитие</w:t>
            </w:r>
          </w:p>
        </w:tc>
        <w:tc>
          <w:tcPr>
            <w:tcW w:w="1701" w:type="dxa"/>
            <w:gridSpan w:val="2"/>
          </w:tcPr>
          <w:p w:rsidR="006423FD" w:rsidRPr="00A74B56" w:rsidRDefault="006423FD" w:rsidP="008413AB">
            <w:pPr>
              <w:jc w:val="center"/>
              <w:rPr>
                <w:rFonts w:ascii="Times New Roman" w:hAnsi="Times New Roman" w:cs="Times New Roman"/>
                <w:b/>
                <w:sz w:val="26"/>
                <w:szCs w:val="26"/>
              </w:rPr>
            </w:pPr>
            <w:r w:rsidRPr="00A74B56">
              <w:rPr>
                <w:rFonts w:ascii="Times New Roman" w:hAnsi="Times New Roman" w:cs="Times New Roman"/>
                <w:sz w:val="24"/>
                <w:szCs w:val="24"/>
              </w:rPr>
              <w:t>Речевое развитие</w:t>
            </w:r>
          </w:p>
        </w:tc>
        <w:tc>
          <w:tcPr>
            <w:tcW w:w="1843" w:type="dxa"/>
            <w:gridSpan w:val="2"/>
          </w:tcPr>
          <w:p w:rsidR="006423FD" w:rsidRPr="00A74B56" w:rsidRDefault="006423FD" w:rsidP="008413AB">
            <w:pPr>
              <w:jc w:val="center"/>
              <w:rPr>
                <w:rFonts w:ascii="Times New Roman" w:hAnsi="Times New Roman" w:cs="Times New Roman"/>
                <w:b/>
                <w:sz w:val="26"/>
                <w:szCs w:val="26"/>
              </w:rPr>
            </w:pPr>
            <w:r w:rsidRPr="00A74B56">
              <w:rPr>
                <w:rFonts w:ascii="Times New Roman" w:hAnsi="Times New Roman" w:cs="Times New Roman"/>
                <w:bCs/>
                <w:sz w:val="24"/>
                <w:szCs w:val="24"/>
              </w:rPr>
              <w:t>Художественно-эстетическое развитие</w:t>
            </w:r>
          </w:p>
        </w:tc>
        <w:tc>
          <w:tcPr>
            <w:tcW w:w="2126" w:type="dxa"/>
            <w:gridSpan w:val="2"/>
          </w:tcPr>
          <w:p w:rsidR="006423FD" w:rsidRPr="00A74B56" w:rsidRDefault="006423FD" w:rsidP="008413AB">
            <w:pPr>
              <w:jc w:val="center"/>
              <w:rPr>
                <w:rFonts w:ascii="Times New Roman" w:hAnsi="Times New Roman" w:cs="Times New Roman"/>
                <w:b/>
                <w:sz w:val="26"/>
                <w:szCs w:val="26"/>
              </w:rPr>
            </w:pPr>
            <w:r w:rsidRPr="00A74B56">
              <w:rPr>
                <w:rFonts w:ascii="Times New Roman" w:hAnsi="Times New Roman" w:cs="Times New Roman"/>
                <w:bCs/>
                <w:sz w:val="24"/>
                <w:szCs w:val="24"/>
              </w:rPr>
              <w:t>Физическое развитие</w:t>
            </w:r>
          </w:p>
        </w:tc>
      </w:tr>
      <w:tr w:rsidR="006423FD" w:rsidRPr="00A74B56" w:rsidTr="00201E5C">
        <w:tc>
          <w:tcPr>
            <w:tcW w:w="1135" w:type="dxa"/>
            <w:vAlign w:val="bottom"/>
          </w:tcPr>
          <w:p w:rsidR="006423FD" w:rsidRPr="00A74B56" w:rsidRDefault="006423FD" w:rsidP="00EF49CB">
            <w:pPr>
              <w:snapToGrid w:val="0"/>
              <w:rPr>
                <w:rFonts w:ascii="Times New Roman" w:hAnsi="Times New Roman" w:cs="Times New Roman"/>
                <w:bCs/>
                <w:sz w:val="24"/>
                <w:szCs w:val="24"/>
              </w:rPr>
            </w:pPr>
            <w:r w:rsidRPr="00A74B56">
              <w:rPr>
                <w:rFonts w:ascii="Times New Roman" w:hAnsi="Times New Roman" w:cs="Times New Roman"/>
                <w:bCs/>
                <w:sz w:val="24"/>
                <w:szCs w:val="24"/>
              </w:rPr>
              <w:t>Период</w:t>
            </w:r>
          </w:p>
          <w:p w:rsidR="006423FD" w:rsidRPr="00A74B56" w:rsidRDefault="006423FD" w:rsidP="00EF49CB">
            <w:pPr>
              <w:snapToGrid w:val="0"/>
              <w:rPr>
                <w:rFonts w:ascii="Times New Roman" w:hAnsi="Times New Roman" w:cs="Times New Roman"/>
                <w:bCs/>
                <w:sz w:val="24"/>
                <w:szCs w:val="24"/>
              </w:rPr>
            </w:pPr>
          </w:p>
        </w:tc>
        <w:tc>
          <w:tcPr>
            <w:tcW w:w="850" w:type="dxa"/>
          </w:tcPr>
          <w:p w:rsidR="006423FD" w:rsidRPr="00A74B56" w:rsidRDefault="006423FD" w:rsidP="008413AB">
            <w:pPr>
              <w:jc w:val="center"/>
              <w:rPr>
                <w:rFonts w:ascii="Times New Roman" w:hAnsi="Times New Roman" w:cs="Times New Roman"/>
                <w:sz w:val="20"/>
                <w:szCs w:val="20"/>
              </w:rPr>
            </w:pPr>
            <w:r w:rsidRPr="00A74B56">
              <w:rPr>
                <w:rFonts w:ascii="Times New Roman" w:hAnsi="Times New Roman" w:cs="Times New Roman"/>
                <w:sz w:val="20"/>
                <w:szCs w:val="20"/>
              </w:rPr>
              <w:t>сентябрь</w:t>
            </w:r>
          </w:p>
        </w:tc>
        <w:tc>
          <w:tcPr>
            <w:tcW w:w="993" w:type="dxa"/>
          </w:tcPr>
          <w:p w:rsidR="006423FD" w:rsidRPr="00A74B56" w:rsidRDefault="006423FD" w:rsidP="008413AB">
            <w:pPr>
              <w:jc w:val="center"/>
              <w:rPr>
                <w:rFonts w:ascii="Times New Roman" w:hAnsi="Times New Roman" w:cs="Times New Roman"/>
                <w:sz w:val="20"/>
                <w:szCs w:val="20"/>
              </w:rPr>
            </w:pPr>
            <w:r w:rsidRPr="00A74B56">
              <w:rPr>
                <w:rFonts w:ascii="Times New Roman" w:hAnsi="Times New Roman" w:cs="Times New Roman"/>
                <w:sz w:val="20"/>
                <w:szCs w:val="20"/>
              </w:rPr>
              <w:t xml:space="preserve">май </w:t>
            </w:r>
          </w:p>
        </w:tc>
        <w:tc>
          <w:tcPr>
            <w:tcW w:w="837" w:type="dxa"/>
          </w:tcPr>
          <w:p w:rsidR="006423FD" w:rsidRPr="00A74B56" w:rsidRDefault="006423FD" w:rsidP="00EF49CB">
            <w:pPr>
              <w:jc w:val="center"/>
              <w:rPr>
                <w:rFonts w:ascii="Times New Roman" w:hAnsi="Times New Roman" w:cs="Times New Roman"/>
                <w:sz w:val="16"/>
                <w:szCs w:val="16"/>
              </w:rPr>
            </w:pPr>
            <w:r w:rsidRPr="00A74B56">
              <w:rPr>
                <w:rFonts w:ascii="Times New Roman" w:hAnsi="Times New Roman" w:cs="Times New Roman"/>
                <w:sz w:val="16"/>
                <w:szCs w:val="16"/>
              </w:rPr>
              <w:t>сентябрь</w:t>
            </w:r>
          </w:p>
        </w:tc>
        <w:tc>
          <w:tcPr>
            <w:tcW w:w="1005" w:type="dxa"/>
          </w:tcPr>
          <w:p w:rsidR="006423FD" w:rsidRPr="00A74B56" w:rsidRDefault="006423FD" w:rsidP="00EF49CB">
            <w:pPr>
              <w:jc w:val="center"/>
              <w:rPr>
                <w:rFonts w:ascii="Times New Roman" w:hAnsi="Times New Roman" w:cs="Times New Roman"/>
                <w:sz w:val="20"/>
                <w:szCs w:val="20"/>
              </w:rPr>
            </w:pPr>
            <w:r w:rsidRPr="00A74B56">
              <w:rPr>
                <w:rFonts w:ascii="Times New Roman" w:hAnsi="Times New Roman" w:cs="Times New Roman"/>
                <w:sz w:val="20"/>
                <w:szCs w:val="20"/>
              </w:rPr>
              <w:t xml:space="preserve">май </w:t>
            </w:r>
          </w:p>
        </w:tc>
        <w:tc>
          <w:tcPr>
            <w:tcW w:w="708" w:type="dxa"/>
          </w:tcPr>
          <w:p w:rsidR="006423FD" w:rsidRPr="00A74B56" w:rsidRDefault="006423FD" w:rsidP="00EF49CB">
            <w:pPr>
              <w:jc w:val="center"/>
              <w:rPr>
                <w:rFonts w:ascii="Times New Roman" w:hAnsi="Times New Roman" w:cs="Times New Roman"/>
                <w:sz w:val="16"/>
                <w:szCs w:val="16"/>
              </w:rPr>
            </w:pPr>
            <w:r w:rsidRPr="00A74B56">
              <w:rPr>
                <w:rFonts w:ascii="Times New Roman" w:hAnsi="Times New Roman" w:cs="Times New Roman"/>
                <w:sz w:val="16"/>
                <w:szCs w:val="16"/>
              </w:rPr>
              <w:t>сентябрь</w:t>
            </w:r>
          </w:p>
        </w:tc>
        <w:tc>
          <w:tcPr>
            <w:tcW w:w="993" w:type="dxa"/>
          </w:tcPr>
          <w:p w:rsidR="006423FD" w:rsidRPr="00A74B56" w:rsidRDefault="006423FD" w:rsidP="008413AB">
            <w:pPr>
              <w:jc w:val="center"/>
              <w:rPr>
                <w:rFonts w:ascii="Times New Roman" w:hAnsi="Times New Roman" w:cs="Times New Roman"/>
                <w:sz w:val="20"/>
                <w:szCs w:val="20"/>
              </w:rPr>
            </w:pPr>
            <w:r w:rsidRPr="00A74B56">
              <w:rPr>
                <w:rFonts w:ascii="Times New Roman" w:hAnsi="Times New Roman" w:cs="Times New Roman"/>
                <w:sz w:val="20"/>
                <w:szCs w:val="20"/>
              </w:rPr>
              <w:t xml:space="preserve">май </w:t>
            </w:r>
          </w:p>
        </w:tc>
        <w:tc>
          <w:tcPr>
            <w:tcW w:w="993" w:type="dxa"/>
          </w:tcPr>
          <w:p w:rsidR="006423FD" w:rsidRPr="00A74B56" w:rsidRDefault="006423FD" w:rsidP="008413AB">
            <w:pPr>
              <w:jc w:val="center"/>
              <w:rPr>
                <w:rFonts w:ascii="Times New Roman" w:hAnsi="Times New Roman" w:cs="Times New Roman"/>
                <w:sz w:val="20"/>
                <w:szCs w:val="20"/>
              </w:rPr>
            </w:pPr>
            <w:r w:rsidRPr="00A74B56">
              <w:rPr>
                <w:rFonts w:ascii="Times New Roman" w:hAnsi="Times New Roman" w:cs="Times New Roman"/>
                <w:sz w:val="20"/>
                <w:szCs w:val="20"/>
              </w:rPr>
              <w:t>сентябрь</w:t>
            </w:r>
          </w:p>
        </w:tc>
        <w:tc>
          <w:tcPr>
            <w:tcW w:w="850" w:type="dxa"/>
          </w:tcPr>
          <w:p w:rsidR="006423FD" w:rsidRPr="00A74B56" w:rsidRDefault="006423FD" w:rsidP="008413AB">
            <w:pPr>
              <w:jc w:val="center"/>
              <w:rPr>
                <w:rFonts w:ascii="Times New Roman" w:hAnsi="Times New Roman" w:cs="Times New Roman"/>
                <w:sz w:val="20"/>
                <w:szCs w:val="20"/>
              </w:rPr>
            </w:pPr>
            <w:r w:rsidRPr="00A74B56">
              <w:rPr>
                <w:rFonts w:ascii="Times New Roman" w:hAnsi="Times New Roman" w:cs="Times New Roman"/>
                <w:sz w:val="20"/>
                <w:szCs w:val="20"/>
              </w:rPr>
              <w:t>май</w:t>
            </w:r>
          </w:p>
        </w:tc>
        <w:tc>
          <w:tcPr>
            <w:tcW w:w="851" w:type="dxa"/>
          </w:tcPr>
          <w:p w:rsidR="006423FD" w:rsidRPr="00A74B56" w:rsidRDefault="006423FD" w:rsidP="008413AB">
            <w:pPr>
              <w:jc w:val="center"/>
              <w:rPr>
                <w:rFonts w:ascii="Times New Roman" w:hAnsi="Times New Roman" w:cs="Times New Roman"/>
                <w:sz w:val="16"/>
                <w:szCs w:val="16"/>
              </w:rPr>
            </w:pPr>
            <w:r w:rsidRPr="00A74B56">
              <w:rPr>
                <w:rFonts w:ascii="Times New Roman" w:hAnsi="Times New Roman" w:cs="Times New Roman"/>
                <w:sz w:val="16"/>
                <w:szCs w:val="16"/>
              </w:rPr>
              <w:t>сентябрь</w:t>
            </w:r>
          </w:p>
        </w:tc>
        <w:tc>
          <w:tcPr>
            <w:tcW w:w="1275" w:type="dxa"/>
          </w:tcPr>
          <w:p w:rsidR="006423FD" w:rsidRPr="00A74B56" w:rsidRDefault="006423FD" w:rsidP="008413AB">
            <w:pPr>
              <w:jc w:val="center"/>
              <w:rPr>
                <w:rFonts w:ascii="Times New Roman" w:hAnsi="Times New Roman" w:cs="Times New Roman"/>
                <w:sz w:val="20"/>
                <w:szCs w:val="20"/>
              </w:rPr>
            </w:pPr>
            <w:r w:rsidRPr="00A74B56">
              <w:rPr>
                <w:rFonts w:ascii="Times New Roman" w:hAnsi="Times New Roman" w:cs="Times New Roman"/>
                <w:sz w:val="20"/>
                <w:szCs w:val="20"/>
              </w:rPr>
              <w:t>май</w:t>
            </w:r>
          </w:p>
        </w:tc>
      </w:tr>
      <w:tr w:rsidR="00F34594" w:rsidRPr="00A74B56" w:rsidTr="00201E5C">
        <w:tc>
          <w:tcPr>
            <w:tcW w:w="1135" w:type="dxa"/>
          </w:tcPr>
          <w:p w:rsidR="00F34594" w:rsidRPr="00A74B56" w:rsidRDefault="00F34594" w:rsidP="006423FD">
            <w:pPr>
              <w:rPr>
                <w:rFonts w:ascii="Times New Roman" w:hAnsi="Times New Roman" w:cs="Times New Roman"/>
                <w:b/>
                <w:sz w:val="20"/>
                <w:szCs w:val="20"/>
              </w:rPr>
            </w:pPr>
            <w:r w:rsidRPr="00A74B56">
              <w:rPr>
                <w:rFonts w:ascii="Times New Roman" w:hAnsi="Times New Roman" w:cs="Times New Roman"/>
                <w:b/>
                <w:bCs/>
                <w:sz w:val="20"/>
                <w:szCs w:val="20"/>
              </w:rPr>
              <w:t xml:space="preserve">высокий </w:t>
            </w:r>
          </w:p>
        </w:tc>
        <w:tc>
          <w:tcPr>
            <w:tcW w:w="850"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2</w:t>
            </w:r>
            <w:r w:rsidR="00F34594" w:rsidRPr="00A74B56">
              <w:rPr>
                <w:rFonts w:ascii="Times New Roman" w:hAnsi="Times New Roman" w:cs="Times New Roman"/>
                <w:sz w:val="24"/>
                <w:szCs w:val="24"/>
              </w:rPr>
              <w:t>3%</w:t>
            </w:r>
          </w:p>
        </w:tc>
        <w:tc>
          <w:tcPr>
            <w:tcW w:w="993" w:type="dxa"/>
          </w:tcPr>
          <w:p w:rsidR="00F34594" w:rsidRPr="00A74B56" w:rsidRDefault="00F34594" w:rsidP="000E46F8">
            <w:pPr>
              <w:rPr>
                <w:rFonts w:ascii="Times New Roman" w:hAnsi="Times New Roman" w:cs="Times New Roman"/>
                <w:sz w:val="24"/>
                <w:szCs w:val="24"/>
              </w:rPr>
            </w:pPr>
            <w:r w:rsidRPr="00A74B56">
              <w:rPr>
                <w:rFonts w:ascii="Times New Roman" w:hAnsi="Times New Roman" w:cs="Times New Roman"/>
                <w:sz w:val="24"/>
                <w:szCs w:val="24"/>
              </w:rPr>
              <w:t>44%</w:t>
            </w:r>
          </w:p>
        </w:tc>
        <w:tc>
          <w:tcPr>
            <w:tcW w:w="837"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23</w:t>
            </w:r>
            <w:r w:rsidR="00F34594" w:rsidRPr="00A74B56">
              <w:rPr>
                <w:rFonts w:ascii="Times New Roman" w:hAnsi="Times New Roman" w:cs="Times New Roman"/>
                <w:sz w:val="24"/>
                <w:szCs w:val="24"/>
              </w:rPr>
              <w:t>%</w:t>
            </w:r>
          </w:p>
        </w:tc>
        <w:tc>
          <w:tcPr>
            <w:tcW w:w="1005"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39%</w:t>
            </w:r>
          </w:p>
        </w:tc>
        <w:tc>
          <w:tcPr>
            <w:tcW w:w="708" w:type="dxa"/>
          </w:tcPr>
          <w:p w:rsidR="00F34594" w:rsidRPr="00A74B56" w:rsidRDefault="00201E5C" w:rsidP="00201E5C">
            <w:pPr>
              <w:rPr>
                <w:rFonts w:ascii="Times New Roman" w:hAnsi="Times New Roman" w:cs="Times New Roman"/>
                <w:sz w:val="24"/>
                <w:szCs w:val="24"/>
              </w:rPr>
            </w:pPr>
            <w:r w:rsidRPr="00A74B56">
              <w:rPr>
                <w:rFonts w:ascii="Times New Roman" w:hAnsi="Times New Roman" w:cs="Times New Roman"/>
                <w:sz w:val="24"/>
                <w:szCs w:val="24"/>
              </w:rPr>
              <w:t>18</w:t>
            </w:r>
            <w:r w:rsidR="00F34594" w:rsidRPr="00A74B56">
              <w:rPr>
                <w:rFonts w:ascii="Times New Roman" w:hAnsi="Times New Roman" w:cs="Times New Roman"/>
                <w:sz w:val="24"/>
                <w:szCs w:val="24"/>
              </w:rPr>
              <w:t>%</w:t>
            </w:r>
          </w:p>
        </w:tc>
        <w:tc>
          <w:tcPr>
            <w:tcW w:w="993"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28%</w:t>
            </w:r>
          </w:p>
        </w:tc>
        <w:tc>
          <w:tcPr>
            <w:tcW w:w="993"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20</w:t>
            </w:r>
            <w:r w:rsidR="00F34594" w:rsidRPr="00A74B56">
              <w:rPr>
                <w:rFonts w:ascii="Times New Roman" w:hAnsi="Times New Roman" w:cs="Times New Roman"/>
                <w:sz w:val="24"/>
                <w:szCs w:val="24"/>
              </w:rPr>
              <w:t>%</w:t>
            </w:r>
          </w:p>
        </w:tc>
        <w:tc>
          <w:tcPr>
            <w:tcW w:w="850"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35%</w:t>
            </w:r>
          </w:p>
        </w:tc>
        <w:tc>
          <w:tcPr>
            <w:tcW w:w="851" w:type="dxa"/>
          </w:tcPr>
          <w:p w:rsidR="00F34594" w:rsidRPr="00A74B56" w:rsidRDefault="00201E5C" w:rsidP="004B3E59">
            <w:pPr>
              <w:rPr>
                <w:rFonts w:ascii="Times New Roman" w:hAnsi="Times New Roman" w:cs="Times New Roman"/>
                <w:sz w:val="24"/>
                <w:szCs w:val="24"/>
              </w:rPr>
            </w:pPr>
            <w:r w:rsidRPr="00A74B56">
              <w:rPr>
                <w:rFonts w:ascii="Times New Roman" w:hAnsi="Times New Roman" w:cs="Times New Roman"/>
                <w:sz w:val="24"/>
                <w:szCs w:val="24"/>
              </w:rPr>
              <w:t>27</w:t>
            </w:r>
            <w:r w:rsidR="00F34594" w:rsidRPr="00A74B56">
              <w:rPr>
                <w:rFonts w:ascii="Times New Roman" w:hAnsi="Times New Roman" w:cs="Times New Roman"/>
                <w:sz w:val="24"/>
                <w:szCs w:val="24"/>
              </w:rPr>
              <w:t>%</w:t>
            </w:r>
          </w:p>
        </w:tc>
        <w:tc>
          <w:tcPr>
            <w:tcW w:w="1275" w:type="dxa"/>
            <w:vAlign w:val="bottom"/>
          </w:tcPr>
          <w:p w:rsidR="00F34594" w:rsidRPr="00A74B56" w:rsidRDefault="00F34594" w:rsidP="000E46F8">
            <w:pPr>
              <w:snapToGrid w:val="0"/>
              <w:rPr>
                <w:rFonts w:ascii="Times New Roman" w:hAnsi="Times New Roman" w:cs="Times New Roman"/>
                <w:sz w:val="24"/>
                <w:szCs w:val="24"/>
              </w:rPr>
            </w:pPr>
            <w:r w:rsidRPr="00A74B56">
              <w:rPr>
                <w:rFonts w:ascii="Times New Roman" w:hAnsi="Times New Roman" w:cs="Times New Roman"/>
                <w:sz w:val="24"/>
                <w:szCs w:val="24"/>
              </w:rPr>
              <w:t>43%</w:t>
            </w:r>
          </w:p>
        </w:tc>
      </w:tr>
      <w:tr w:rsidR="00F34594" w:rsidRPr="00A74B56" w:rsidTr="00201E5C">
        <w:tc>
          <w:tcPr>
            <w:tcW w:w="1135" w:type="dxa"/>
          </w:tcPr>
          <w:p w:rsidR="00F34594" w:rsidRPr="00A74B56" w:rsidRDefault="00F34594" w:rsidP="006423FD">
            <w:pPr>
              <w:rPr>
                <w:rFonts w:ascii="Times New Roman" w:hAnsi="Times New Roman" w:cs="Times New Roman"/>
                <w:b/>
                <w:sz w:val="20"/>
                <w:szCs w:val="20"/>
              </w:rPr>
            </w:pPr>
            <w:r w:rsidRPr="00A74B56">
              <w:rPr>
                <w:rFonts w:ascii="Times New Roman" w:hAnsi="Times New Roman" w:cs="Times New Roman"/>
                <w:b/>
                <w:bCs/>
                <w:sz w:val="20"/>
                <w:szCs w:val="20"/>
              </w:rPr>
              <w:t>средний</w:t>
            </w:r>
          </w:p>
        </w:tc>
        <w:tc>
          <w:tcPr>
            <w:tcW w:w="850"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47</w:t>
            </w:r>
            <w:r w:rsidR="00F34594" w:rsidRPr="00A74B56">
              <w:rPr>
                <w:rFonts w:ascii="Times New Roman" w:hAnsi="Times New Roman" w:cs="Times New Roman"/>
                <w:sz w:val="24"/>
                <w:szCs w:val="24"/>
              </w:rPr>
              <w:t>%</w:t>
            </w:r>
          </w:p>
        </w:tc>
        <w:tc>
          <w:tcPr>
            <w:tcW w:w="993" w:type="dxa"/>
          </w:tcPr>
          <w:p w:rsidR="00F34594" w:rsidRPr="00A74B56" w:rsidRDefault="00F34594" w:rsidP="000E46F8">
            <w:pPr>
              <w:rPr>
                <w:rFonts w:ascii="Times New Roman" w:hAnsi="Times New Roman" w:cs="Times New Roman"/>
                <w:sz w:val="24"/>
                <w:szCs w:val="24"/>
              </w:rPr>
            </w:pPr>
            <w:r w:rsidRPr="00A74B56">
              <w:rPr>
                <w:rFonts w:ascii="Times New Roman" w:hAnsi="Times New Roman" w:cs="Times New Roman"/>
                <w:sz w:val="24"/>
                <w:szCs w:val="24"/>
              </w:rPr>
              <w:t>48%</w:t>
            </w:r>
          </w:p>
        </w:tc>
        <w:tc>
          <w:tcPr>
            <w:tcW w:w="837"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48</w:t>
            </w:r>
            <w:r w:rsidR="00F34594" w:rsidRPr="00A74B56">
              <w:rPr>
                <w:rFonts w:ascii="Times New Roman" w:hAnsi="Times New Roman" w:cs="Times New Roman"/>
                <w:sz w:val="24"/>
                <w:szCs w:val="24"/>
              </w:rPr>
              <w:t>%</w:t>
            </w:r>
          </w:p>
        </w:tc>
        <w:tc>
          <w:tcPr>
            <w:tcW w:w="1005"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46%</w:t>
            </w:r>
          </w:p>
        </w:tc>
        <w:tc>
          <w:tcPr>
            <w:tcW w:w="708" w:type="dxa"/>
          </w:tcPr>
          <w:p w:rsidR="00F34594" w:rsidRPr="00A74B56" w:rsidRDefault="00201E5C" w:rsidP="004B3E59">
            <w:pPr>
              <w:rPr>
                <w:rFonts w:ascii="Times New Roman" w:hAnsi="Times New Roman" w:cs="Times New Roman"/>
                <w:sz w:val="24"/>
                <w:szCs w:val="24"/>
              </w:rPr>
            </w:pPr>
            <w:r w:rsidRPr="00A74B56">
              <w:rPr>
                <w:rFonts w:ascii="Times New Roman" w:hAnsi="Times New Roman" w:cs="Times New Roman"/>
                <w:sz w:val="24"/>
                <w:szCs w:val="24"/>
              </w:rPr>
              <w:t>4</w:t>
            </w:r>
            <w:r w:rsidR="00F34594" w:rsidRPr="00A74B56">
              <w:rPr>
                <w:rFonts w:ascii="Times New Roman" w:hAnsi="Times New Roman" w:cs="Times New Roman"/>
                <w:sz w:val="24"/>
                <w:szCs w:val="24"/>
              </w:rPr>
              <w:t>7%</w:t>
            </w:r>
          </w:p>
        </w:tc>
        <w:tc>
          <w:tcPr>
            <w:tcW w:w="993"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52%</w:t>
            </w:r>
          </w:p>
        </w:tc>
        <w:tc>
          <w:tcPr>
            <w:tcW w:w="993"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53</w:t>
            </w:r>
            <w:r w:rsidR="00F34594" w:rsidRPr="00A74B56">
              <w:rPr>
                <w:rFonts w:ascii="Times New Roman" w:hAnsi="Times New Roman" w:cs="Times New Roman"/>
                <w:sz w:val="24"/>
                <w:szCs w:val="24"/>
              </w:rPr>
              <w:t>%</w:t>
            </w:r>
          </w:p>
        </w:tc>
        <w:tc>
          <w:tcPr>
            <w:tcW w:w="850"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45%</w:t>
            </w:r>
          </w:p>
        </w:tc>
        <w:tc>
          <w:tcPr>
            <w:tcW w:w="851"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52</w:t>
            </w:r>
            <w:r w:rsidR="00F34594" w:rsidRPr="00A74B56">
              <w:rPr>
                <w:rFonts w:ascii="Times New Roman" w:hAnsi="Times New Roman" w:cs="Times New Roman"/>
                <w:sz w:val="24"/>
                <w:szCs w:val="24"/>
              </w:rPr>
              <w:t>%</w:t>
            </w:r>
          </w:p>
        </w:tc>
        <w:tc>
          <w:tcPr>
            <w:tcW w:w="1275" w:type="dxa"/>
            <w:vAlign w:val="bottom"/>
          </w:tcPr>
          <w:p w:rsidR="00F34594" w:rsidRPr="00A74B56" w:rsidRDefault="00F34594" w:rsidP="000E46F8">
            <w:pPr>
              <w:snapToGrid w:val="0"/>
              <w:rPr>
                <w:rFonts w:ascii="Times New Roman" w:hAnsi="Times New Roman" w:cs="Times New Roman"/>
                <w:sz w:val="24"/>
                <w:szCs w:val="24"/>
              </w:rPr>
            </w:pPr>
            <w:r w:rsidRPr="00A74B56">
              <w:rPr>
                <w:rFonts w:ascii="Times New Roman" w:hAnsi="Times New Roman" w:cs="Times New Roman"/>
                <w:sz w:val="24"/>
                <w:szCs w:val="24"/>
              </w:rPr>
              <w:t>43%</w:t>
            </w:r>
          </w:p>
        </w:tc>
      </w:tr>
      <w:tr w:rsidR="00F34594" w:rsidRPr="00A74B56" w:rsidTr="00201E5C">
        <w:tc>
          <w:tcPr>
            <w:tcW w:w="1135" w:type="dxa"/>
          </w:tcPr>
          <w:p w:rsidR="00F34594" w:rsidRPr="00A74B56" w:rsidRDefault="00F34594" w:rsidP="006423FD">
            <w:pPr>
              <w:rPr>
                <w:rFonts w:ascii="Times New Roman" w:hAnsi="Times New Roman" w:cs="Times New Roman"/>
                <w:b/>
                <w:sz w:val="20"/>
                <w:szCs w:val="20"/>
              </w:rPr>
            </w:pPr>
            <w:r w:rsidRPr="00A74B56">
              <w:rPr>
                <w:rFonts w:ascii="Times New Roman" w:hAnsi="Times New Roman" w:cs="Times New Roman"/>
                <w:b/>
                <w:bCs/>
                <w:sz w:val="20"/>
                <w:szCs w:val="20"/>
              </w:rPr>
              <w:t>низкий</w:t>
            </w:r>
          </w:p>
        </w:tc>
        <w:tc>
          <w:tcPr>
            <w:tcW w:w="850"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3</w:t>
            </w:r>
            <w:r w:rsidR="00F34594" w:rsidRPr="00A74B56">
              <w:rPr>
                <w:rFonts w:ascii="Times New Roman" w:hAnsi="Times New Roman" w:cs="Times New Roman"/>
                <w:sz w:val="24"/>
                <w:szCs w:val="24"/>
              </w:rPr>
              <w:t>0%</w:t>
            </w:r>
          </w:p>
        </w:tc>
        <w:tc>
          <w:tcPr>
            <w:tcW w:w="993" w:type="dxa"/>
          </w:tcPr>
          <w:p w:rsidR="00F34594" w:rsidRPr="00A74B56" w:rsidRDefault="00F34594" w:rsidP="000E46F8">
            <w:pPr>
              <w:rPr>
                <w:rFonts w:ascii="Times New Roman" w:hAnsi="Times New Roman" w:cs="Times New Roman"/>
                <w:sz w:val="24"/>
                <w:szCs w:val="24"/>
              </w:rPr>
            </w:pPr>
            <w:r w:rsidRPr="00A74B56">
              <w:rPr>
                <w:rFonts w:ascii="Times New Roman" w:hAnsi="Times New Roman" w:cs="Times New Roman"/>
                <w:sz w:val="24"/>
                <w:szCs w:val="24"/>
              </w:rPr>
              <w:t>8%</w:t>
            </w:r>
          </w:p>
        </w:tc>
        <w:tc>
          <w:tcPr>
            <w:tcW w:w="837"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29</w:t>
            </w:r>
            <w:r w:rsidR="00F34594" w:rsidRPr="00A74B56">
              <w:rPr>
                <w:rFonts w:ascii="Times New Roman" w:hAnsi="Times New Roman" w:cs="Times New Roman"/>
                <w:sz w:val="24"/>
                <w:szCs w:val="24"/>
              </w:rPr>
              <w:t>%</w:t>
            </w:r>
          </w:p>
        </w:tc>
        <w:tc>
          <w:tcPr>
            <w:tcW w:w="1005"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15%</w:t>
            </w:r>
          </w:p>
        </w:tc>
        <w:tc>
          <w:tcPr>
            <w:tcW w:w="708" w:type="dxa"/>
          </w:tcPr>
          <w:p w:rsidR="00F34594" w:rsidRPr="00A74B56" w:rsidRDefault="00F34594" w:rsidP="004B3E59">
            <w:pPr>
              <w:rPr>
                <w:rFonts w:ascii="Times New Roman" w:hAnsi="Times New Roman" w:cs="Times New Roman"/>
                <w:sz w:val="24"/>
                <w:szCs w:val="24"/>
              </w:rPr>
            </w:pPr>
            <w:r w:rsidRPr="00A74B56">
              <w:rPr>
                <w:rFonts w:ascii="Times New Roman" w:hAnsi="Times New Roman" w:cs="Times New Roman"/>
                <w:sz w:val="24"/>
                <w:szCs w:val="24"/>
              </w:rPr>
              <w:t>25%</w:t>
            </w:r>
          </w:p>
        </w:tc>
        <w:tc>
          <w:tcPr>
            <w:tcW w:w="993"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20%</w:t>
            </w:r>
          </w:p>
        </w:tc>
        <w:tc>
          <w:tcPr>
            <w:tcW w:w="993"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27</w:t>
            </w:r>
            <w:r w:rsidR="00F34594" w:rsidRPr="00A74B56">
              <w:rPr>
                <w:rFonts w:ascii="Times New Roman" w:hAnsi="Times New Roman" w:cs="Times New Roman"/>
                <w:sz w:val="24"/>
                <w:szCs w:val="24"/>
              </w:rPr>
              <w:t>%</w:t>
            </w:r>
          </w:p>
        </w:tc>
        <w:tc>
          <w:tcPr>
            <w:tcW w:w="850" w:type="dxa"/>
            <w:vAlign w:val="bottom"/>
          </w:tcPr>
          <w:p w:rsidR="00F34594" w:rsidRPr="00A74B56" w:rsidRDefault="00F34594" w:rsidP="004B3E59">
            <w:pPr>
              <w:snapToGrid w:val="0"/>
              <w:rPr>
                <w:rFonts w:ascii="Times New Roman" w:hAnsi="Times New Roman" w:cs="Times New Roman"/>
                <w:sz w:val="24"/>
                <w:szCs w:val="24"/>
              </w:rPr>
            </w:pPr>
            <w:r w:rsidRPr="00A74B56">
              <w:rPr>
                <w:rFonts w:ascii="Times New Roman" w:hAnsi="Times New Roman" w:cs="Times New Roman"/>
                <w:sz w:val="24"/>
                <w:szCs w:val="24"/>
              </w:rPr>
              <w:t>20%</w:t>
            </w:r>
          </w:p>
        </w:tc>
        <w:tc>
          <w:tcPr>
            <w:tcW w:w="851" w:type="dxa"/>
          </w:tcPr>
          <w:p w:rsidR="00F34594" w:rsidRPr="00A74B56" w:rsidRDefault="00A74B56" w:rsidP="004B3E59">
            <w:pPr>
              <w:rPr>
                <w:rFonts w:ascii="Times New Roman" w:hAnsi="Times New Roman" w:cs="Times New Roman"/>
                <w:sz w:val="24"/>
                <w:szCs w:val="24"/>
              </w:rPr>
            </w:pPr>
            <w:r w:rsidRPr="00A74B56">
              <w:rPr>
                <w:rFonts w:ascii="Times New Roman" w:hAnsi="Times New Roman" w:cs="Times New Roman"/>
                <w:sz w:val="24"/>
                <w:szCs w:val="24"/>
              </w:rPr>
              <w:t>21</w:t>
            </w:r>
            <w:r w:rsidR="00F34594" w:rsidRPr="00A74B56">
              <w:rPr>
                <w:rFonts w:ascii="Times New Roman" w:hAnsi="Times New Roman" w:cs="Times New Roman"/>
                <w:sz w:val="24"/>
                <w:szCs w:val="24"/>
              </w:rPr>
              <w:t>%</w:t>
            </w:r>
          </w:p>
        </w:tc>
        <w:tc>
          <w:tcPr>
            <w:tcW w:w="1275" w:type="dxa"/>
            <w:vAlign w:val="bottom"/>
          </w:tcPr>
          <w:p w:rsidR="00F34594" w:rsidRPr="00A74B56" w:rsidRDefault="00F34594" w:rsidP="000E46F8">
            <w:pPr>
              <w:snapToGrid w:val="0"/>
              <w:rPr>
                <w:rFonts w:ascii="Times New Roman" w:hAnsi="Times New Roman" w:cs="Times New Roman"/>
                <w:sz w:val="24"/>
                <w:szCs w:val="24"/>
              </w:rPr>
            </w:pPr>
            <w:r w:rsidRPr="00A74B56">
              <w:rPr>
                <w:rFonts w:ascii="Times New Roman" w:hAnsi="Times New Roman" w:cs="Times New Roman"/>
                <w:sz w:val="24"/>
                <w:szCs w:val="24"/>
              </w:rPr>
              <w:t>14%</w:t>
            </w:r>
          </w:p>
        </w:tc>
      </w:tr>
    </w:tbl>
    <w:p w:rsidR="00BC206A" w:rsidRDefault="00BC206A" w:rsidP="00F768EA">
      <w:pPr>
        <w:spacing w:after="0"/>
        <w:rPr>
          <w:rFonts w:ascii="Times New Roman" w:hAnsi="Times New Roman" w:cs="Times New Roman"/>
          <w:b/>
          <w:color w:val="FF0000"/>
          <w:sz w:val="28"/>
          <w:szCs w:val="26"/>
        </w:rPr>
      </w:pPr>
    </w:p>
    <w:p w:rsidR="00162CFD" w:rsidRDefault="00162CFD" w:rsidP="00F768EA">
      <w:pPr>
        <w:spacing w:after="0"/>
        <w:rPr>
          <w:rFonts w:ascii="Times New Roman" w:hAnsi="Times New Roman" w:cs="Times New Roman"/>
          <w:b/>
          <w:color w:val="FF0000"/>
          <w:sz w:val="28"/>
          <w:szCs w:val="26"/>
        </w:rPr>
      </w:pPr>
    </w:p>
    <w:tbl>
      <w:tblPr>
        <w:tblStyle w:val="ad"/>
        <w:tblW w:w="0" w:type="auto"/>
        <w:tblLook w:val="04A0"/>
      </w:tblPr>
      <w:tblGrid>
        <w:gridCol w:w="5069"/>
        <w:gridCol w:w="5070"/>
      </w:tblGrid>
      <w:tr w:rsidR="00F768EA" w:rsidTr="00F768EA">
        <w:trPr>
          <w:trHeight w:val="1412"/>
        </w:trPr>
        <w:tc>
          <w:tcPr>
            <w:tcW w:w="10139" w:type="dxa"/>
            <w:gridSpan w:val="2"/>
          </w:tcPr>
          <w:p w:rsidR="00F768EA" w:rsidRPr="00BC206A" w:rsidRDefault="003A0AEE" w:rsidP="00F768EA">
            <w:pPr>
              <w:rPr>
                <w:rFonts w:ascii="Times New Roman" w:hAnsi="Times New Roman" w:cs="Times New Roman"/>
                <w:b/>
                <w:color w:val="FF0000"/>
                <w:sz w:val="28"/>
                <w:szCs w:val="26"/>
              </w:rPr>
            </w:pPr>
            <w:r w:rsidRPr="003A0AEE">
              <w:rPr>
                <w:noProof/>
                <w:color w:val="FF0000"/>
              </w:rPr>
              <w:pict>
                <v:rect id="_x0000_s1033" style="position:absolute;margin-left:5.9pt;margin-top:10.2pt;width:36.45pt;height:17.25pt;z-index:251663360" fillcolor="yellow">
                  <v:textbox style="mso-next-textbox:#_x0000_s1033">
                    <w:txbxContent>
                      <w:p w:rsidR="000E46F8" w:rsidRDefault="000E46F8"/>
                    </w:txbxContent>
                  </v:textbox>
                </v:rect>
              </w:pict>
            </w:r>
          </w:p>
          <w:p w:rsidR="00F768EA" w:rsidRDefault="00F768EA" w:rsidP="00F768EA">
            <w:pPr>
              <w:rPr>
                <w:rFonts w:ascii="Times New Roman" w:hAnsi="Times New Roman" w:cs="Times New Roman"/>
                <w:b/>
                <w:color w:val="FF0000"/>
                <w:sz w:val="28"/>
                <w:szCs w:val="26"/>
              </w:rPr>
            </w:pPr>
            <w:r>
              <w:rPr>
                <w:rFonts w:ascii="Times New Roman" w:hAnsi="Times New Roman" w:cs="Times New Roman"/>
                <w:b/>
                <w:color w:val="FF0000"/>
                <w:sz w:val="28"/>
                <w:szCs w:val="26"/>
              </w:rPr>
              <w:t xml:space="preserve">                  </w:t>
            </w:r>
            <w:r w:rsidRPr="00BC206A">
              <w:rPr>
                <w:rFonts w:ascii="Times New Roman" w:hAnsi="Times New Roman" w:cs="Times New Roman"/>
                <w:b/>
                <w:color w:val="FF0000"/>
                <w:sz w:val="28"/>
                <w:szCs w:val="26"/>
              </w:rPr>
              <w:t>Конец года</w:t>
            </w:r>
          </w:p>
          <w:p w:rsidR="00F768EA" w:rsidRDefault="003A0AEE" w:rsidP="00F768EA">
            <w:pPr>
              <w:rPr>
                <w:rFonts w:ascii="Times New Roman" w:hAnsi="Times New Roman" w:cs="Times New Roman"/>
                <w:b/>
                <w:color w:val="FF0000"/>
                <w:sz w:val="28"/>
                <w:szCs w:val="26"/>
              </w:rPr>
            </w:pPr>
            <w:r w:rsidRPr="003A0AEE">
              <w:rPr>
                <w:noProof/>
                <w:color w:val="FF0000"/>
              </w:rPr>
              <w:pict>
                <v:rect id="_x0000_s1034" style="position:absolute;margin-left:5.9pt;margin-top:-1.05pt;width:36.45pt;height:16.5pt;z-index:251664384" fillcolor="#7030a0"/>
              </w:pict>
            </w:r>
            <w:r w:rsidR="00F768EA">
              <w:rPr>
                <w:rFonts w:ascii="Times New Roman" w:hAnsi="Times New Roman" w:cs="Times New Roman"/>
                <w:b/>
                <w:color w:val="FF0000"/>
                <w:sz w:val="28"/>
                <w:szCs w:val="26"/>
              </w:rPr>
              <w:t xml:space="preserve">                  </w:t>
            </w:r>
            <w:r w:rsidR="00F768EA" w:rsidRPr="00BC206A">
              <w:rPr>
                <w:rFonts w:ascii="Times New Roman" w:hAnsi="Times New Roman" w:cs="Times New Roman"/>
                <w:b/>
                <w:color w:val="FF0000"/>
                <w:sz w:val="28"/>
                <w:szCs w:val="26"/>
              </w:rPr>
              <w:t xml:space="preserve">Начало года </w:t>
            </w:r>
          </w:p>
        </w:tc>
      </w:tr>
      <w:tr w:rsidR="00F768EA" w:rsidTr="00F768EA">
        <w:tc>
          <w:tcPr>
            <w:tcW w:w="5069" w:type="dxa"/>
          </w:tcPr>
          <w:p w:rsidR="00F768EA" w:rsidRDefault="00F768EA" w:rsidP="00F768EA">
            <w:pPr>
              <w:jc w:val="center"/>
              <w:rPr>
                <w:rFonts w:ascii="Times New Roman" w:hAnsi="Times New Roman" w:cs="Times New Roman"/>
                <w:b/>
                <w:color w:val="FF0000"/>
                <w:sz w:val="32"/>
              </w:rPr>
            </w:pPr>
            <w:r w:rsidRPr="00E96D81">
              <w:rPr>
                <w:rFonts w:ascii="Times New Roman" w:hAnsi="Times New Roman" w:cs="Times New Roman"/>
                <w:b/>
                <w:color w:val="FF0000"/>
                <w:sz w:val="32"/>
              </w:rPr>
              <w:t>Речевое развитие</w:t>
            </w:r>
          </w:p>
          <w:p w:rsidR="00F768EA" w:rsidRDefault="00F768EA" w:rsidP="00F768EA">
            <w:pPr>
              <w:jc w:val="center"/>
              <w:rPr>
                <w:rFonts w:ascii="Times New Roman" w:hAnsi="Times New Roman" w:cs="Times New Roman"/>
                <w:b/>
                <w:sz w:val="28"/>
              </w:rPr>
            </w:pPr>
            <w:r w:rsidRPr="00291E11">
              <w:rPr>
                <w:rFonts w:ascii="Times New Roman" w:hAnsi="Times New Roman" w:cs="Times New Roman"/>
                <w:b/>
                <w:noProof/>
                <w:sz w:val="28"/>
              </w:rPr>
              <w:drawing>
                <wp:inline distT="0" distB="0" distL="0" distR="0">
                  <wp:extent cx="3705225" cy="1866900"/>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4746" w:rsidRDefault="00034746" w:rsidP="00034746">
            <w:pPr>
              <w:rPr>
                <w:rFonts w:ascii="Times New Roman" w:hAnsi="Times New Roman" w:cs="Times New Roman"/>
                <w:b/>
                <w:color w:val="FF0000"/>
                <w:sz w:val="32"/>
              </w:rPr>
            </w:pPr>
          </w:p>
          <w:p w:rsidR="00034746" w:rsidRDefault="00034746" w:rsidP="00F768EA">
            <w:pPr>
              <w:jc w:val="center"/>
              <w:rPr>
                <w:rFonts w:ascii="Times New Roman" w:hAnsi="Times New Roman" w:cs="Times New Roman"/>
                <w:b/>
                <w:color w:val="FF0000"/>
                <w:sz w:val="32"/>
              </w:rPr>
            </w:pPr>
          </w:p>
          <w:p w:rsidR="00F768EA" w:rsidRPr="00E96D81" w:rsidRDefault="00F768EA" w:rsidP="00F768EA">
            <w:pPr>
              <w:jc w:val="center"/>
              <w:rPr>
                <w:rFonts w:ascii="Times New Roman" w:hAnsi="Times New Roman" w:cs="Times New Roman"/>
                <w:b/>
                <w:color w:val="FF0000"/>
                <w:sz w:val="32"/>
              </w:rPr>
            </w:pPr>
            <w:r w:rsidRPr="00E96D81">
              <w:rPr>
                <w:rFonts w:ascii="Times New Roman" w:hAnsi="Times New Roman" w:cs="Times New Roman"/>
                <w:b/>
                <w:color w:val="FF0000"/>
                <w:sz w:val="32"/>
              </w:rPr>
              <w:t>Познавательное развитие</w:t>
            </w:r>
          </w:p>
          <w:p w:rsidR="00F768EA" w:rsidRDefault="00F768EA" w:rsidP="00F768EA">
            <w:pPr>
              <w:jc w:val="center"/>
              <w:rPr>
                <w:rFonts w:ascii="Times New Roman" w:hAnsi="Times New Roman" w:cs="Times New Roman"/>
                <w:b/>
                <w:sz w:val="28"/>
              </w:rPr>
            </w:pPr>
            <w:r w:rsidRPr="005645F4">
              <w:rPr>
                <w:rFonts w:ascii="Times New Roman" w:hAnsi="Times New Roman" w:cs="Times New Roman"/>
                <w:b/>
                <w:noProof/>
                <w:sz w:val="28"/>
              </w:rPr>
              <w:drawing>
                <wp:inline distT="0" distB="0" distL="0" distR="0">
                  <wp:extent cx="3705225" cy="1866900"/>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68EA" w:rsidRPr="00E96D81" w:rsidRDefault="00F768EA" w:rsidP="00F768EA">
            <w:pPr>
              <w:jc w:val="center"/>
              <w:rPr>
                <w:rFonts w:ascii="Times New Roman" w:hAnsi="Times New Roman" w:cs="Times New Roman"/>
                <w:b/>
                <w:color w:val="FF0000"/>
                <w:sz w:val="32"/>
              </w:rPr>
            </w:pPr>
          </w:p>
          <w:p w:rsidR="00F768EA" w:rsidRPr="00BC206A" w:rsidRDefault="00F768EA" w:rsidP="00F768EA">
            <w:pPr>
              <w:rPr>
                <w:rFonts w:ascii="Times New Roman" w:hAnsi="Times New Roman" w:cs="Times New Roman"/>
                <w:b/>
                <w:color w:val="FF0000"/>
                <w:sz w:val="28"/>
                <w:szCs w:val="26"/>
              </w:rPr>
            </w:pPr>
          </w:p>
        </w:tc>
        <w:tc>
          <w:tcPr>
            <w:tcW w:w="5070" w:type="dxa"/>
          </w:tcPr>
          <w:p w:rsidR="00F768EA" w:rsidRPr="00F768EA" w:rsidRDefault="00F768EA" w:rsidP="00F768EA">
            <w:pPr>
              <w:jc w:val="center"/>
              <w:rPr>
                <w:rFonts w:ascii="Times New Roman" w:hAnsi="Times New Roman" w:cs="Times New Roman"/>
                <w:b/>
                <w:color w:val="FF0000"/>
                <w:sz w:val="32"/>
                <w:szCs w:val="26"/>
              </w:rPr>
            </w:pPr>
            <w:r w:rsidRPr="00BC206A">
              <w:rPr>
                <w:rFonts w:ascii="Times New Roman" w:hAnsi="Times New Roman" w:cs="Times New Roman"/>
                <w:b/>
                <w:color w:val="FF0000"/>
                <w:sz w:val="32"/>
                <w:szCs w:val="26"/>
              </w:rPr>
              <w:t>Физическое развитие</w:t>
            </w:r>
            <w:r w:rsidRPr="00E96D81">
              <w:rPr>
                <w:rFonts w:ascii="Times New Roman" w:hAnsi="Times New Roman" w:cs="Times New Roman"/>
                <w:b/>
                <w:color w:val="FF0000"/>
                <w:sz w:val="32"/>
                <w:szCs w:val="26"/>
              </w:rPr>
              <w:t>.</w:t>
            </w:r>
          </w:p>
          <w:p w:rsidR="00F768EA" w:rsidRDefault="00F768EA" w:rsidP="00F768EA">
            <w:pPr>
              <w:jc w:val="center"/>
            </w:pPr>
            <w:r w:rsidRPr="00C81BE7">
              <w:rPr>
                <w:noProof/>
              </w:rPr>
              <w:drawing>
                <wp:inline distT="0" distB="0" distL="0" distR="0">
                  <wp:extent cx="3705225" cy="1866900"/>
                  <wp:effectExtent l="19050" t="0" r="9525"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4746" w:rsidRDefault="00034746" w:rsidP="00034746">
            <w:pPr>
              <w:rPr>
                <w:rFonts w:ascii="Times New Roman" w:hAnsi="Times New Roman" w:cs="Times New Roman"/>
                <w:b/>
                <w:color w:val="FF0000"/>
                <w:sz w:val="32"/>
                <w:szCs w:val="24"/>
                <w:bdr w:val="none" w:sz="0" w:space="0" w:color="auto" w:frame="1"/>
              </w:rPr>
            </w:pPr>
          </w:p>
          <w:p w:rsidR="00F768EA" w:rsidRPr="00E96D81" w:rsidRDefault="00F768EA" w:rsidP="00F768EA">
            <w:pPr>
              <w:jc w:val="center"/>
              <w:rPr>
                <w:rFonts w:ascii="Times New Roman" w:hAnsi="Times New Roman" w:cs="Times New Roman"/>
                <w:b/>
                <w:color w:val="FF0000"/>
                <w:sz w:val="32"/>
                <w:szCs w:val="24"/>
                <w:bdr w:val="none" w:sz="0" w:space="0" w:color="auto" w:frame="1"/>
              </w:rPr>
            </w:pPr>
            <w:r w:rsidRPr="00E96D81">
              <w:rPr>
                <w:rFonts w:ascii="Times New Roman" w:hAnsi="Times New Roman" w:cs="Times New Roman"/>
                <w:b/>
                <w:color w:val="FF0000"/>
                <w:sz w:val="32"/>
                <w:szCs w:val="24"/>
                <w:bdr w:val="none" w:sz="0" w:space="0" w:color="auto" w:frame="1"/>
              </w:rPr>
              <w:t>Художественно-эстетическое развитие</w:t>
            </w:r>
          </w:p>
          <w:p w:rsidR="00F768EA" w:rsidRDefault="00F768EA" w:rsidP="00F768EA">
            <w:pPr>
              <w:jc w:val="center"/>
              <w:rPr>
                <w:rFonts w:ascii="Times New Roman" w:hAnsi="Times New Roman" w:cs="Times New Roman"/>
                <w:b/>
                <w:sz w:val="32"/>
              </w:rPr>
            </w:pPr>
            <w:r w:rsidRPr="005645F4">
              <w:rPr>
                <w:rFonts w:ascii="Times New Roman" w:hAnsi="Times New Roman" w:cs="Times New Roman"/>
                <w:b/>
                <w:noProof/>
                <w:color w:val="000000"/>
                <w:sz w:val="28"/>
                <w:szCs w:val="24"/>
                <w:bdr w:val="none" w:sz="0" w:space="0" w:color="auto" w:frame="1"/>
              </w:rPr>
              <w:drawing>
                <wp:inline distT="0" distB="0" distL="0" distR="0">
                  <wp:extent cx="3705225" cy="1866900"/>
                  <wp:effectExtent l="19050" t="0" r="9525"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68EA" w:rsidRDefault="00F768EA" w:rsidP="00F768EA">
            <w:pPr>
              <w:shd w:val="clear" w:color="auto" w:fill="FFFFFF"/>
              <w:jc w:val="center"/>
              <w:textAlignment w:val="baseline"/>
              <w:rPr>
                <w:rFonts w:ascii="Times New Roman" w:hAnsi="Times New Roman" w:cs="Times New Roman"/>
                <w:color w:val="000000"/>
                <w:sz w:val="24"/>
                <w:szCs w:val="24"/>
              </w:rPr>
            </w:pPr>
          </w:p>
          <w:p w:rsidR="00034746" w:rsidRDefault="00034746" w:rsidP="00F768EA">
            <w:pPr>
              <w:shd w:val="clear" w:color="auto" w:fill="FFFFFF"/>
              <w:jc w:val="center"/>
              <w:textAlignment w:val="baseline"/>
              <w:rPr>
                <w:rFonts w:ascii="Times New Roman" w:hAnsi="Times New Roman" w:cs="Times New Roman"/>
                <w:color w:val="000000"/>
                <w:sz w:val="24"/>
                <w:szCs w:val="24"/>
              </w:rPr>
            </w:pPr>
          </w:p>
          <w:p w:rsidR="00034746" w:rsidRPr="00680CD5" w:rsidRDefault="00034746" w:rsidP="00F768EA">
            <w:pPr>
              <w:shd w:val="clear" w:color="auto" w:fill="FFFFFF"/>
              <w:jc w:val="center"/>
              <w:textAlignment w:val="baseline"/>
              <w:rPr>
                <w:rFonts w:ascii="Times New Roman" w:hAnsi="Times New Roman" w:cs="Times New Roman"/>
                <w:color w:val="000000"/>
                <w:sz w:val="24"/>
                <w:szCs w:val="24"/>
              </w:rPr>
            </w:pPr>
          </w:p>
          <w:p w:rsidR="00F768EA" w:rsidRDefault="00F768EA" w:rsidP="00F768EA">
            <w:pPr>
              <w:rPr>
                <w:noProof/>
                <w:color w:val="FF0000"/>
              </w:rPr>
            </w:pPr>
          </w:p>
          <w:p w:rsidR="00034746" w:rsidRPr="00BC206A" w:rsidRDefault="00034746" w:rsidP="00F768EA">
            <w:pPr>
              <w:rPr>
                <w:noProof/>
                <w:color w:val="FF0000"/>
              </w:rPr>
            </w:pPr>
          </w:p>
        </w:tc>
      </w:tr>
      <w:tr w:rsidR="00F768EA" w:rsidTr="000E46F8">
        <w:tc>
          <w:tcPr>
            <w:tcW w:w="10139" w:type="dxa"/>
            <w:gridSpan w:val="2"/>
          </w:tcPr>
          <w:p w:rsidR="00F768EA" w:rsidRPr="00E96D81" w:rsidRDefault="00F768EA" w:rsidP="00F768EA">
            <w:pPr>
              <w:shd w:val="clear" w:color="auto" w:fill="FFFFFF"/>
              <w:jc w:val="center"/>
              <w:textAlignment w:val="baseline"/>
              <w:rPr>
                <w:rFonts w:ascii="Times New Roman" w:hAnsi="Times New Roman" w:cs="Times New Roman"/>
                <w:b/>
                <w:color w:val="FF0000"/>
                <w:sz w:val="32"/>
                <w:szCs w:val="24"/>
              </w:rPr>
            </w:pPr>
            <w:r w:rsidRPr="00E96D81">
              <w:rPr>
                <w:rFonts w:ascii="Times New Roman" w:hAnsi="Times New Roman" w:cs="Times New Roman"/>
                <w:b/>
                <w:color w:val="FF0000"/>
                <w:sz w:val="32"/>
                <w:szCs w:val="24"/>
              </w:rPr>
              <w:lastRenderedPageBreak/>
              <w:t>Социально-коммуникативное развитие</w:t>
            </w:r>
          </w:p>
          <w:p w:rsidR="00F768EA" w:rsidRPr="00F0693B" w:rsidRDefault="00F768EA" w:rsidP="00F768EA">
            <w:pPr>
              <w:shd w:val="clear" w:color="auto" w:fill="FFFFFF"/>
              <w:jc w:val="center"/>
              <w:textAlignment w:val="baseline"/>
              <w:rPr>
                <w:rFonts w:ascii="Times New Roman" w:eastAsia="Times New Roman" w:hAnsi="Times New Roman" w:cs="Times New Roman"/>
                <w:b/>
                <w:color w:val="000000"/>
                <w:sz w:val="28"/>
                <w:szCs w:val="24"/>
                <w:bdr w:val="none" w:sz="0" w:space="0" w:color="auto" w:frame="1"/>
              </w:rPr>
            </w:pPr>
          </w:p>
          <w:p w:rsidR="00F768EA" w:rsidRPr="00BC206A" w:rsidRDefault="00F768EA" w:rsidP="00F768EA">
            <w:pPr>
              <w:spacing w:after="200"/>
              <w:jc w:val="center"/>
              <w:rPr>
                <w:rFonts w:ascii="Times New Roman" w:hAnsi="Times New Roman" w:cs="Times New Roman"/>
                <w:b/>
                <w:sz w:val="32"/>
              </w:rPr>
            </w:pPr>
            <w:r w:rsidRPr="00F0693B">
              <w:rPr>
                <w:rFonts w:ascii="Times New Roman" w:hAnsi="Times New Roman" w:cs="Times New Roman"/>
                <w:b/>
                <w:noProof/>
                <w:sz w:val="32"/>
              </w:rPr>
              <w:drawing>
                <wp:inline distT="0" distB="0" distL="0" distR="0">
                  <wp:extent cx="3705225" cy="1866900"/>
                  <wp:effectExtent l="19050" t="0" r="9525"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68EA" w:rsidRPr="00BC206A" w:rsidRDefault="00F768EA" w:rsidP="00F768EA">
            <w:pPr>
              <w:jc w:val="center"/>
              <w:rPr>
                <w:rFonts w:ascii="Times New Roman" w:hAnsi="Times New Roman" w:cs="Times New Roman"/>
                <w:b/>
                <w:color w:val="FF0000"/>
                <w:sz w:val="32"/>
                <w:szCs w:val="26"/>
              </w:rPr>
            </w:pPr>
          </w:p>
        </w:tc>
      </w:tr>
    </w:tbl>
    <w:p w:rsidR="00034746" w:rsidRDefault="004B3E59" w:rsidP="006F7809">
      <w:pPr>
        <w:spacing w:before="120" w:after="12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p>
    <w:p w:rsidR="00825B4F" w:rsidRPr="006F7809" w:rsidRDefault="008413AB" w:rsidP="006F7809">
      <w:pPr>
        <w:spacing w:before="120" w:after="120" w:line="240" w:lineRule="auto"/>
        <w:contextualSpacing/>
        <w:jc w:val="both"/>
        <w:rPr>
          <w:rFonts w:ascii="Times New Roman" w:hAnsi="Times New Roman" w:cs="Times New Roman"/>
          <w:sz w:val="26"/>
          <w:szCs w:val="26"/>
        </w:rPr>
      </w:pPr>
      <w:r w:rsidRPr="008413AB">
        <w:rPr>
          <w:rFonts w:ascii="Times New Roman" w:hAnsi="Times New Roman" w:cs="Times New Roman"/>
          <w:sz w:val="26"/>
          <w:szCs w:val="26"/>
        </w:rPr>
        <w:t>Таким образом,</w:t>
      </w:r>
      <w:r>
        <w:rPr>
          <w:rFonts w:ascii="Times New Roman" w:hAnsi="Times New Roman" w:cs="Times New Roman"/>
          <w:sz w:val="26"/>
          <w:szCs w:val="26"/>
        </w:rPr>
        <w:t xml:space="preserve"> </w:t>
      </w:r>
      <w:r w:rsidRPr="008413AB">
        <w:rPr>
          <w:rFonts w:ascii="Times New Roman" w:hAnsi="Times New Roman" w:cs="Times New Roman"/>
          <w:sz w:val="26"/>
          <w:szCs w:val="26"/>
        </w:rPr>
        <w:t>п</w:t>
      </w:r>
      <w:r w:rsidR="00825B4F" w:rsidRPr="008413AB">
        <w:rPr>
          <w:rFonts w:ascii="Times New Roman" w:hAnsi="Times New Roman" w:cs="Times New Roman"/>
          <w:sz w:val="26"/>
          <w:szCs w:val="26"/>
        </w:rPr>
        <w:t>редставленные</w:t>
      </w:r>
      <w:r w:rsidR="00825B4F" w:rsidRPr="006F7809">
        <w:rPr>
          <w:rFonts w:ascii="Times New Roman" w:hAnsi="Times New Roman" w:cs="Times New Roman"/>
          <w:sz w:val="26"/>
          <w:szCs w:val="26"/>
        </w:rPr>
        <w:t xml:space="preserve"> выше результаты усвоения детьми основной образовательной программы, свидетельствуют о высоком уровне освоения содержания основной образовательной программы, а также качественной подготовке воспитанников.</w:t>
      </w:r>
    </w:p>
    <w:p w:rsidR="00825B4F" w:rsidRPr="006F7809" w:rsidRDefault="00825B4F" w:rsidP="006F7809">
      <w:pPr>
        <w:spacing w:before="120" w:after="120" w:line="240" w:lineRule="auto"/>
        <w:ind w:firstLine="567"/>
        <w:contextualSpacing/>
        <w:jc w:val="both"/>
        <w:rPr>
          <w:rFonts w:ascii="Times New Roman" w:hAnsi="Times New Roman" w:cs="Times New Roman"/>
          <w:sz w:val="26"/>
          <w:szCs w:val="26"/>
        </w:rPr>
      </w:pPr>
      <w:r w:rsidRPr="006F7809">
        <w:rPr>
          <w:rFonts w:ascii="Times New Roman" w:hAnsi="Times New Roman" w:cs="Times New Roman"/>
          <w:sz w:val="26"/>
          <w:szCs w:val="26"/>
        </w:rPr>
        <w:t xml:space="preserve"> Организация учебного процесса строится с учетом требований ФГОС </w:t>
      </w:r>
      <w:proofErr w:type="gramStart"/>
      <w:r w:rsidRPr="006F7809">
        <w:rPr>
          <w:rFonts w:ascii="Times New Roman" w:hAnsi="Times New Roman" w:cs="Times New Roman"/>
          <w:sz w:val="26"/>
          <w:szCs w:val="26"/>
        </w:rPr>
        <w:t>ДО</w:t>
      </w:r>
      <w:proofErr w:type="gramEnd"/>
      <w:r w:rsidRPr="006F7809">
        <w:rPr>
          <w:rFonts w:ascii="Times New Roman" w:hAnsi="Times New Roman" w:cs="Times New Roman"/>
          <w:sz w:val="26"/>
          <w:szCs w:val="26"/>
        </w:rPr>
        <w:t xml:space="preserve"> и </w:t>
      </w:r>
      <w:proofErr w:type="spellStart"/>
      <w:r w:rsidRPr="006F7809">
        <w:rPr>
          <w:rFonts w:ascii="Times New Roman" w:hAnsi="Times New Roman" w:cs="Times New Roman"/>
          <w:sz w:val="26"/>
          <w:szCs w:val="26"/>
        </w:rPr>
        <w:t>СанПиН</w:t>
      </w:r>
      <w:proofErr w:type="spellEnd"/>
      <w:r w:rsidRPr="006F7809">
        <w:rPr>
          <w:rFonts w:ascii="Times New Roman" w:hAnsi="Times New Roman" w:cs="Times New Roman"/>
          <w:sz w:val="26"/>
          <w:szCs w:val="26"/>
        </w:rPr>
        <w:t xml:space="preserve"> 2.4.1.3049 – 13.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DA073D" w:rsidRPr="00763798" w:rsidRDefault="0019114D" w:rsidP="00763798">
      <w:pPr>
        <w:spacing w:after="0" w:line="240" w:lineRule="auto"/>
        <w:contextualSpacing/>
        <w:jc w:val="both"/>
        <w:rPr>
          <w:rFonts w:ascii="Times New Roman" w:hAnsi="Times New Roman" w:cs="Times New Roman"/>
          <w:sz w:val="26"/>
          <w:szCs w:val="26"/>
        </w:rPr>
      </w:pPr>
      <w:r w:rsidRPr="006F7809">
        <w:rPr>
          <w:rFonts w:ascii="Times New Roman" w:hAnsi="Times New Roman" w:cs="Times New Roman"/>
          <w:sz w:val="26"/>
          <w:szCs w:val="26"/>
        </w:rPr>
        <w:t xml:space="preserve">      </w:t>
      </w:r>
      <w:proofErr w:type="gramStart"/>
      <w:r w:rsidR="00BB5E6C" w:rsidRPr="006F7809">
        <w:rPr>
          <w:rFonts w:ascii="Times New Roman" w:hAnsi="Times New Roman" w:cs="Times New Roman"/>
          <w:sz w:val="26"/>
          <w:szCs w:val="26"/>
        </w:rPr>
        <w:t>С</w:t>
      </w:r>
      <w:r w:rsidR="00661497" w:rsidRPr="006F7809">
        <w:rPr>
          <w:rFonts w:ascii="Times New Roman" w:hAnsi="Times New Roman" w:cs="Times New Roman"/>
          <w:sz w:val="26"/>
          <w:szCs w:val="26"/>
        </w:rPr>
        <w:t>одержание образовательной  программы, реализуе</w:t>
      </w:r>
      <w:r w:rsidR="005E6C21" w:rsidRPr="006F7809">
        <w:rPr>
          <w:rFonts w:ascii="Times New Roman" w:hAnsi="Times New Roman" w:cs="Times New Roman"/>
          <w:sz w:val="26"/>
          <w:szCs w:val="26"/>
        </w:rPr>
        <w:t xml:space="preserve">мой МБДОУ «Детский сад №15 «Колобок» - </w:t>
      </w:r>
      <w:r w:rsidR="00661497" w:rsidRPr="006F7809">
        <w:rPr>
          <w:rFonts w:ascii="Times New Roman" w:hAnsi="Times New Roman" w:cs="Times New Roman"/>
          <w:sz w:val="26"/>
          <w:szCs w:val="26"/>
        </w:rPr>
        <w:t xml:space="preserve"> обеспечивает развитие личности, мотивации и способностей детей в различных видах деятельности и охватывает основные направления развития и образования воспитанников в социально-коммуникативном, познавательном, речевом, художественно-эстетическом развитии, а также физическом развитии, содержание которого расширено за счет программ, входящих в часть Программы, формируемой</w:t>
      </w:r>
      <w:r w:rsidR="00661497" w:rsidRPr="00BB5E6C">
        <w:rPr>
          <w:rFonts w:ascii="Times New Roman" w:hAnsi="Times New Roman" w:cs="Times New Roman"/>
          <w:sz w:val="26"/>
          <w:szCs w:val="26"/>
        </w:rPr>
        <w:t xml:space="preserve"> участниками образовательных отношений.</w:t>
      </w:r>
      <w:proofErr w:type="gramEnd"/>
      <w:r w:rsidR="00661497" w:rsidRPr="00BB5E6C">
        <w:rPr>
          <w:rFonts w:ascii="Times New Roman" w:hAnsi="Times New Roman" w:cs="Times New Roman"/>
          <w:sz w:val="26"/>
          <w:szCs w:val="26"/>
        </w:rPr>
        <w:t xml:space="preserve"> Представленные выше результаты усвоения детьми основной образовательной программы, достижения воспитанников в конкурсном движении, свидетельствуют о хорошем уровне освоения содержания основной образовательной программы, а также качественной подготовке воспитанников.</w:t>
      </w:r>
    </w:p>
    <w:p w:rsidR="00B55CF6" w:rsidRPr="00763798" w:rsidRDefault="00DA073D" w:rsidP="0076379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763798">
        <w:rPr>
          <w:rFonts w:ascii="Times New Roman" w:eastAsia="Times New Roman" w:hAnsi="Times New Roman" w:cs="Times New Roman"/>
          <w:color w:val="000000"/>
          <w:sz w:val="24"/>
          <w:szCs w:val="24"/>
        </w:rPr>
        <w:t>В 2018  году воспитанники МБДОУ имели возможность реализовать свой творческий потенциал в различных конкурсах, викторинах, акциях, олимпиадах и др. В подготовке воспитанников приняли участие </w:t>
      </w:r>
      <w:r w:rsidRPr="00763798">
        <w:rPr>
          <w:rFonts w:ascii="Times New Roman" w:eastAsia="Times New Roman" w:hAnsi="Times New Roman" w:cs="Times New Roman"/>
          <w:bCs/>
          <w:color w:val="000000"/>
          <w:sz w:val="24"/>
          <w:szCs w:val="24"/>
        </w:rPr>
        <w:t>все педагоги</w:t>
      </w:r>
      <w:r w:rsidRPr="00763798">
        <w:rPr>
          <w:rFonts w:ascii="Times New Roman" w:eastAsia="Times New Roman" w:hAnsi="Times New Roman" w:cs="Times New Roman"/>
          <w:color w:val="000000"/>
          <w:sz w:val="24"/>
          <w:szCs w:val="24"/>
        </w:rPr>
        <w:t> ДОУ.</w:t>
      </w:r>
    </w:p>
    <w:p w:rsidR="00DA073D" w:rsidRPr="00637882" w:rsidRDefault="00763798" w:rsidP="00DA073D">
      <w:pPr>
        <w:rPr>
          <w:rFonts w:ascii="Times New Roman" w:hAnsi="Times New Roman" w:cs="Times New Roman"/>
          <w:b/>
          <w:i/>
          <w:sz w:val="28"/>
          <w:szCs w:val="28"/>
        </w:rPr>
      </w:pPr>
      <w:r>
        <w:rPr>
          <w:rFonts w:ascii="Times New Roman" w:hAnsi="Times New Roman" w:cs="Times New Roman"/>
          <w:b/>
          <w:i/>
          <w:sz w:val="28"/>
          <w:szCs w:val="28"/>
        </w:rPr>
        <w:t xml:space="preserve">            </w:t>
      </w:r>
      <w:r w:rsidR="00DA073D" w:rsidRPr="00637882">
        <w:rPr>
          <w:rFonts w:ascii="Times New Roman" w:hAnsi="Times New Roman" w:cs="Times New Roman"/>
          <w:b/>
          <w:i/>
          <w:sz w:val="28"/>
          <w:szCs w:val="28"/>
        </w:rPr>
        <w:t>Участие детей в конкурсном движении различных уровней</w:t>
      </w:r>
    </w:p>
    <w:tbl>
      <w:tblPr>
        <w:tblStyle w:val="ad"/>
        <w:tblW w:w="10173" w:type="dxa"/>
        <w:tblLook w:val="04A0"/>
      </w:tblPr>
      <w:tblGrid>
        <w:gridCol w:w="516"/>
        <w:gridCol w:w="4133"/>
        <w:gridCol w:w="1960"/>
        <w:gridCol w:w="2004"/>
        <w:gridCol w:w="1560"/>
      </w:tblGrid>
      <w:tr w:rsidR="00DA073D" w:rsidRPr="00B55CF6" w:rsidTr="00184271">
        <w:tc>
          <w:tcPr>
            <w:tcW w:w="516" w:type="dxa"/>
          </w:tcPr>
          <w:p w:rsidR="00DA073D" w:rsidRPr="00B55CF6" w:rsidRDefault="00DA073D" w:rsidP="00184271">
            <w:pPr>
              <w:rPr>
                <w:rFonts w:ascii="Times New Roman" w:hAnsi="Times New Roman" w:cs="Times New Roman"/>
                <w:b/>
                <w:sz w:val="24"/>
                <w:szCs w:val="24"/>
              </w:rPr>
            </w:pPr>
            <w:r w:rsidRPr="00B55CF6">
              <w:rPr>
                <w:rFonts w:ascii="Times New Roman" w:hAnsi="Times New Roman" w:cs="Times New Roman"/>
                <w:b/>
                <w:sz w:val="24"/>
                <w:szCs w:val="24"/>
              </w:rPr>
              <w:t>№</w:t>
            </w:r>
          </w:p>
        </w:tc>
        <w:tc>
          <w:tcPr>
            <w:tcW w:w="4133" w:type="dxa"/>
          </w:tcPr>
          <w:p w:rsidR="00DA073D" w:rsidRPr="00B55CF6" w:rsidRDefault="00DA073D" w:rsidP="00184271">
            <w:pPr>
              <w:rPr>
                <w:rFonts w:ascii="Times New Roman" w:hAnsi="Times New Roman" w:cs="Times New Roman"/>
                <w:b/>
                <w:sz w:val="24"/>
                <w:szCs w:val="24"/>
              </w:rPr>
            </w:pPr>
            <w:r w:rsidRPr="00B55CF6">
              <w:rPr>
                <w:rFonts w:ascii="Times New Roman" w:hAnsi="Times New Roman" w:cs="Times New Roman"/>
                <w:b/>
                <w:sz w:val="24"/>
                <w:szCs w:val="24"/>
              </w:rPr>
              <w:t>Название  конкурса,  уровень</w:t>
            </w:r>
          </w:p>
        </w:tc>
        <w:tc>
          <w:tcPr>
            <w:tcW w:w="1960" w:type="dxa"/>
          </w:tcPr>
          <w:p w:rsidR="00DA073D" w:rsidRPr="00B55CF6" w:rsidRDefault="00DA073D" w:rsidP="00184271">
            <w:pPr>
              <w:rPr>
                <w:rFonts w:ascii="Times New Roman" w:hAnsi="Times New Roman" w:cs="Times New Roman"/>
                <w:b/>
                <w:sz w:val="24"/>
                <w:szCs w:val="24"/>
              </w:rPr>
            </w:pPr>
            <w:r w:rsidRPr="00B55CF6">
              <w:rPr>
                <w:rFonts w:ascii="Times New Roman" w:hAnsi="Times New Roman" w:cs="Times New Roman"/>
                <w:b/>
                <w:sz w:val="24"/>
                <w:szCs w:val="24"/>
              </w:rPr>
              <w:t>уровень</w:t>
            </w:r>
          </w:p>
        </w:tc>
        <w:tc>
          <w:tcPr>
            <w:tcW w:w="2004" w:type="dxa"/>
          </w:tcPr>
          <w:p w:rsidR="00DA073D" w:rsidRPr="00B55CF6" w:rsidRDefault="00DA073D" w:rsidP="00184271">
            <w:pPr>
              <w:rPr>
                <w:rFonts w:ascii="Times New Roman" w:hAnsi="Times New Roman" w:cs="Times New Roman"/>
                <w:b/>
                <w:sz w:val="24"/>
                <w:szCs w:val="24"/>
              </w:rPr>
            </w:pPr>
            <w:r w:rsidRPr="00B55CF6">
              <w:rPr>
                <w:rFonts w:ascii="Times New Roman" w:hAnsi="Times New Roman" w:cs="Times New Roman"/>
                <w:b/>
                <w:sz w:val="24"/>
                <w:szCs w:val="24"/>
              </w:rPr>
              <w:t>ФИО участника</w:t>
            </w:r>
          </w:p>
        </w:tc>
        <w:tc>
          <w:tcPr>
            <w:tcW w:w="1560" w:type="dxa"/>
          </w:tcPr>
          <w:p w:rsidR="00DA073D" w:rsidRPr="00B55CF6" w:rsidRDefault="00DA073D" w:rsidP="00184271">
            <w:pPr>
              <w:rPr>
                <w:rFonts w:ascii="Times New Roman" w:hAnsi="Times New Roman" w:cs="Times New Roman"/>
                <w:b/>
                <w:sz w:val="24"/>
                <w:szCs w:val="24"/>
              </w:rPr>
            </w:pPr>
            <w:r w:rsidRPr="00B55CF6">
              <w:rPr>
                <w:rFonts w:ascii="Times New Roman" w:hAnsi="Times New Roman" w:cs="Times New Roman"/>
                <w:b/>
                <w:sz w:val="24"/>
                <w:szCs w:val="24"/>
              </w:rPr>
              <w:t>результат</w:t>
            </w:r>
          </w:p>
        </w:tc>
      </w:tr>
      <w:tr w:rsidR="00DA073D" w:rsidRPr="00B55CF6" w:rsidTr="00184271">
        <w:tc>
          <w:tcPr>
            <w:tcW w:w="516" w:type="dxa"/>
          </w:tcPr>
          <w:p w:rsidR="00DA073D" w:rsidRPr="00B55CF6" w:rsidRDefault="00DA073D" w:rsidP="00184271">
            <w:pPr>
              <w:rPr>
                <w:rFonts w:ascii="Times New Roman" w:hAnsi="Times New Roman" w:cs="Times New Roman"/>
                <w:sz w:val="24"/>
                <w:szCs w:val="24"/>
                <w:lang w:val="en-US"/>
              </w:rPr>
            </w:pPr>
          </w:p>
          <w:p w:rsidR="00DA073D" w:rsidRPr="00B55CF6" w:rsidRDefault="00DA073D" w:rsidP="00184271">
            <w:pPr>
              <w:rPr>
                <w:rFonts w:ascii="Times New Roman" w:hAnsi="Times New Roman" w:cs="Times New Roman"/>
                <w:sz w:val="24"/>
                <w:szCs w:val="24"/>
              </w:rPr>
            </w:pPr>
            <w:r w:rsidRPr="00B55CF6">
              <w:rPr>
                <w:rFonts w:ascii="Times New Roman" w:hAnsi="Times New Roman" w:cs="Times New Roman"/>
                <w:sz w:val="24"/>
                <w:szCs w:val="24"/>
                <w:lang w:val="en-US"/>
              </w:rPr>
              <w:t>1</w:t>
            </w:r>
            <w:r w:rsidRPr="00B55CF6">
              <w:rPr>
                <w:rFonts w:ascii="Times New Roman" w:hAnsi="Times New Roman" w:cs="Times New Roman"/>
                <w:sz w:val="24"/>
                <w:szCs w:val="24"/>
              </w:rPr>
              <w:t>.</w:t>
            </w:r>
          </w:p>
        </w:tc>
        <w:tc>
          <w:tcPr>
            <w:tcW w:w="4133" w:type="dxa"/>
          </w:tcPr>
          <w:p w:rsidR="00DA073D" w:rsidRPr="00B55CF6" w:rsidRDefault="00DA073D" w:rsidP="00184271">
            <w:pPr>
              <w:rPr>
                <w:rFonts w:ascii="Times New Roman" w:hAnsi="Times New Roman" w:cs="Times New Roman"/>
                <w:sz w:val="24"/>
                <w:szCs w:val="24"/>
              </w:rPr>
            </w:pPr>
            <w:r w:rsidRPr="00B55CF6">
              <w:rPr>
                <w:rFonts w:ascii="Times New Roman" w:hAnsi="Times New Roman" w:cs="Times New Roman"/>
                <w:sz w:val="24"/>
                <w:szCs w:val="24"/>
              </w:rPr>
              <w:t>Конкурс декоративн</w:t>
            </w:r>
            <w:proofErr w:type="gramStart"/>
            <w:r w:rsidRPr="00B55CF6">
              <w:rPr>
                <w:rFonts w:ascii="Times New Roman" w:hAnsi="Times New Roman" w:cs="Times New Roman"/>
                <w:sz w:val="24"/>
                <w:szCs w:val="24"/>
              </w:rPr>
              <w:t>о-</w:t>
            </w:r>
            <w:proofErr w:type="gramEnd"/>
            <w:r w:rsidRPr="00B55CF6">
              <w:rPr>
                <w:rFonts w:ascii="Times New Roman" w:hAnsi="Times New Roman" w:cs="Times New Roman"/>
                <w:sz w:val="24"/>
                <w:szCs w:val="24"/>
              </w:rPr>
              <w:t xml:space="preserve"> прикладного творчества « Мусор смело пустим в дело»</w:t>
            </w:r>
          </w:p>
        </w:tc>
        <w:tc>
          <w:tcPr>
            <w:tcW w:w="1960" w:type="dxa"/>
          </w:tcPr>
          <w:p w:rsidR="00DA073D" w:rsidRPr="00B55CF6" w:rsidRDefault="00DA073D" w:rsidP="00184271">
            <w:pPr>
              <w:rPr>
                <w:rFonts w:ascii="Times New Roman" w:hAnsi="Times New Roman" w:cs="Times New Roman"/>
                <w:sz w:val="24"/>
                <w:szCs w:val="24"/>
              </w:rPr>
            </w:pPr>
            <w:r w:rsidRPr="00B55CF6">
              <w:rPr>
                <w:rFonts w:ascii="Times New Roman" w:hAnsi="Times New Roman" w:cs="Times New Roman"/>
                <w:sz w:val="24"/>
                <w:szCs w:val="24"/>
              </w:rPr>
              <w:t>Муниципальный</w:t>
            </w:r>
          </w:p>
        </w:tc>
        <w:tc>
          <w:tcPr>
            <w:tcW w:w="2004" w:type="dxa"/>
          </w:tcPr>
          <w:p w:rsidR="00D25506" w:rsidRDefault="00D25506" w:rsidP="00184271">
            <w:pPr>
              <w:rPr>
                <w:rFonts w:ascii="Times New Roman" w:eastAsia="Calibri" w:hAnsi="Times New Roman" w:cs="Times New Roman"/>
                <w:sz w:val="24"/>
                <w:szCs w:val="24"/>
                <w:lang w:eastAsia="en-US"/>
              </w:rPr>
            </w:pPr>
          </w:p>
          <w:p w:rsidR="00D25506" w:rsidRPr="00B55CF6" w:rsidRDefault="00DA073D" w:rsidP="00D25506">
            <w:pPr>
              <w:rPr>
                <w:rFonts w:ascii="Times New Roman" w:hAnsi="Times New Roman" w:cs="Times New Roman"/>
                <w:sz w:val="24"/>
                <w:szCs w:val="24"/>
              </w:rPr>
            </w:pPr>
            <w:proofErr w:type="spellStart"/>
            <w:r w:rsidRPr="00B55CF6">
              <w:rPr>
                <w:rFonts w:ascii="Times New Roman" w:eastAsia="Calibri" w:hAnsi="Times New Roman" w:cs="Times New Roman"/>
                <w:sz w:val="24"/>
                <w:szCs w:val="24"/>
                <w:lang w:eastAsia="en-US"/>
              </w:rPr>
              <w:t>Сипкин</w:t>
            </w:r>
            <w:proofErr w:type="spellEnd"/>
            <w:r w:rsidRPr="00B55CF6">
              <w:rPr>
                <w:rFonts w:ascii="Times New Roman" w:eastAsia="Calibri" w:hAnsi="Times New Roman" w:cs="Times New Roman"/>
                <w:sz w:val="24"/>
                <w:szCs w:val="24"/>
                <w:lang w:eastAsia="en-US"/>
              </w:rPr>
              <w:t xml:space="preserve"> Роберт</w:t>
            </w:r>
            <w:r w:rsidR="00D25506" w:rsidRPr="00B55CF6">
              <w:rPr>
                <w:rFonts w:ascii="Times New Roman" w:eastAsia="Calibri" w:hAnsi="Times New Roman" w:cs="Times New Roman"/>
                <w:sz w:val="24"/>
                <w:szCs w:val="24"/>
                <w:lang w:eastAsia="en-US"/>
              </w:rPr>
              <w:t xml:space="preserve"> </w:t>
            </w:r>
            <w:proofErr w:type="spellStart"/>
            <w:r w:rsidR="00D25506" w:rsidRPr="00B55CF6">
              <w:rPr>
                <w:rFonts w:ascii="Times New Roman" w:eastAsia="Calibri" w:hAnsi="Times New Roman" w:cs="Times New Roman"/>
                <w:sz w:val="24"/>
                <w:szCs w:val="24"/>
                <w:lang w:eastAsia="en-US"/>
              </w:rPr>
              <w:t>Ворникова</w:t>
            </w:r>
            <w:proofErr w:type="spellEnd"/>
            <w:r w:rsidR="00D25506" w:rsidRPr="00B55CF6">
              <w:rPr>
                <w:rFonts w:ascii="Times New Roman" w:eastAsia="Calibri" w:hAnsi="Times New Roman" w:cs="Times New Roman"/>
                <w:sz w:val="24"/>
                <w:szCs w:val="24"/>
                <w:lang w:eastAsia="en-US"/>
              </w:rPr>
              <w:t xml:space="preserve"> Мария</w:t>
            </w:r>
            <w:r w:rsidR="00D25506" w:rsidRPr="00B55CF6">
              <w:rPr>
                <w:rFonts w:ascii="Times New Roman" w:hAnsi="Times New Roman" w:cs="Times New Roman"/>
                <w:sz w:val="24"/>
                <w:szCs w:val="24"/>
              </w:rPr>
              <w:t xml:space="preserve"> </w:t>
            </w:r>
          </w:p>
          <w:p w:rsidR="00DA073D" w:rsidRPr="00B55CF6" w:rsidRDefault="00D25506" w:rsidP="00D25506">
            <w:pPr>
              <w:rPr>
                <w:rFonts w:ascii="Times New Roman" w:hAnsi="Times New Roman" w:cs="Times New Roman"/>
                <w:sz w:val="24"/>
                <w:szCs w:val="24"/>
              </w:rPr>
            </w:pPr>
            <w:proofErr w:type="spellStart"/>
            <w:r w:rsidRPr="00B55CF6">
              <w:rPr>
                <w:rFonts w:ascii="Times New Roman" w:hAnsi="Times New Roman" w:cs="Times New Roman"/>
                <w:sz w:val="24"/>
                <w:szCs w:val="24"/>
              </w:rPr>
              <w:t>Ворников</w:t>
            </w:r>
            <w:proofErr w:type="spellEnd"/>
            <w:r w:rsidRPr="00B55CF6">
              <w:rPr>
                <w:rFonts w:ascii="Times New Roman" w:hAnsi="Times New Roman" w:cs="Times New Roman"/>
                <w:sz w:val="24"/>
                <w:szCs w:val="24"/>
              </w:rPr>
              <w:t xml:space="preserve"> Андрей</w:t>
            </w:r>
          </w:p>
        </w:tc>
        <w:tc>
          <w:tcPr>
            <w:tcW w:w="1560" w:type="dxa"/>
          </w:tcPr>
          <w:p w:rsidR="00D25506" w:rsidRDefault="00D25506" w:rsidP="00184271">
            <w:pPr>
              <w:rPr>
                <w:rFonts w:ascii="Times New Roman" w:eastAsia="Calibri" w:hAnsi="Times New Roman" w:cs="Times New Roman"/>
                <w:sz w:val="24"/>
                <w:szCs w:val="24"/>
                <w:lang w:eastAsia="en-US"/>
              </w:rPr>
            </w:pPr>
          </w:p>
          <w:p w:rsidR="00DA073D" w:rsidRPr="00B55CF6" w:rsidRDefault="00DA073D" w:rsidP="00184271">
            <w:pPr>
              <w:rPr>
                <w:rFonts w:ascii="Times New Roman" w:eastAsia="Calibri" w:hAnsi="Times New Roman" w:cs="Times New Roman"/>
                <w:sz w:val="24"/>
                <w:szCs w:val="24"/>
                <w:lang w:eastAsia="en-US"/>
              </w:rPr>
            </w:pPr>
            <w:r w:rsidRPr="00B55CF6">
              <w:rPr>
                <w:rFonts w:ascii="Times New Roman" w:eastAsia="Calibri" w:hAnsi="Times New Roman" w:cs="Times New Roman"/>
                <w:sz w:val="24"/>
                <w:szCs w:val="24"/>
                <w:lang w:eastAsia="en-US"/>
              </w:rPr>
              <w:t>1место</w:t>
            </w:r>
          </w:p>
          <w:p w:rsidR="00D25506" w:rsidRPr="00B55CF6" w:rsidRDefault="00D25506" w:rsidP="00D25506">
            <w:pPr>
              <w:jc w:val="both"/>
              <w:rPr>
                <w:rFonts w:ascii="Times New Roman" w:hAnsi="Times New Roman" w:cs="Times New Roman"/>
                <w:sz w:val="24"/>
                <w:szCs w:val="24"/>
              </w:rPr>
            </w:pPr>
            <w:r w:rsidRPr="00B55CF6">
              <w:rPr>
                <w:rFonts w:ascii="Times New Roman" w:eastAsia="Calibri" w:hAnsi="Times New Roman" w:cs="Times New Roman"/>
                <w:sz w:val="24"/>
                <w:szCs w:val="24"/>
                <w:lang w:eastAsia="en-US"/>
              </w:rPr>
              <w:t>3 место</w:t>
            </w:r>
            <w:r w:rsidRPr="00B55CF6">
              <w:rPr>
                <w:rFonts w:ascii="Times New Roman" w:hAnsi="Times New Roman" w:cs="Times New Roman"/>
                <w:sz w:val="24"/>
                <w:szCs w:val="24"/>
              </w:rPr>
              <w:t xml:space="preserve"> </w:t>
            </w:r>
          </w:p>
          <w:p w:rsidR="00D25506" w:rsidRPr="00B55CF6" w:rsidRDefault="00D25506" w:rsidP="00D25506">
            <w:pPr>
              <w:jc w:val="both"/>
              <w:rPr>
                <w:rFonts w:ascii="Times New Roman" w:hAnsi="Times New Roman" w:cs="Times New Roman"/>
                <w:sz w:val="24"/>
                <w:szCs w:val="24"/>
              </w:rPr>
            </w:pPr>
          </w:p>
          <w:p w:rsidR="00D25506" w:rsidRPr="00B55CF6" w:rsidRDefault="00D25506" w:rsidP="00D25506">
            <w:pPr>
              <w:jc w:val="both"/>
              <w:rPr>
                <w:rFonts w:ascii="Times New Roman" w:hAnsi="Times New Roman" w:cs="Times New Roman"/>
                <w:sz w:val="24"/>
                <w:szCs w:val="24"/>
              </w:rPr>
            </w:pPr>
            <w:r w:rsidRPr="00B55CF6">
              <w:rPr>
                <w:rFonts w:ascii="Times New Roman" w:hAnsi="Times New Roman" w:cs="Times New Roman"/>
                <w:sz w:val="24"/>
                <w:szCs w:val="24"/>
              </w:rPr>
              <w:t>Грамота</w:t>
            </w:r>
          </w:p>
          <w:p w:rsidR="00DA073D" w:rsidRPr="00B55CF6" w:rsidRDefault="00D25506" w:rsidP="00D25506">
            <w:pPr>
              <w:rPr>
                <w:rFonts w:ascii="Times New Roman" w:hAnsi="Times New Roman" w:cs="Times New Roman"/>
                <w:sz w:val="24"/>
                <w:szCs w:val="24"/>
              </w:rPr>
            </w:pPr>
            <w:r w:rsidRPr="00B55CF6">
              <w:rPr>
                <w:rFonts w:ascii="Times New Roman" w:hAnsi="Times New Roman" w:cs="Times New Roman"/>
                <w:sz w:val="24"/>
                <w:szCs w:val="24"/>
              </w:rPr>
              <w:t>участника</w:t>
            </w:r>
          </w:p>
        </w:tc>
      </w:tr>
      <w:tr w:rsidR="00D25506" w:rsidRPr="00B55CF6" w:rsidTr="00184271">
        <w:tc>
          <w:tcPr>
            <w:tcW w:w="516" w:type="dxa"/>
            <w:vMerge w:val="restart"/>
          </w:tcPr>
          <w:p w:rsidR="00D25506" w:rsidRPr="00B55CF6" w:rsidRDefault="00D25506" w:rsidP="00184271">
            <w:pPr>
              <w:rPr>
                <w:rFonts w:ascii="Times New Roman" w:hAnsi="Times New Roman" w:cs="Times New Roman"/>
                <w:sz w:val="24"/>
                <w:szCs w:val="24"/>
              </w:rPr>
            </w:pPr>
            <w:r w:rsidRPr="00B55CF6">
              <w:rPr>
                <w:rFonts w:ascii="Times New Roman" w:hAnsi="Times New Roman" w:cs="Times New Roman"/>
                <w:sz w:val="24"/>
                <w:szCs w:val="24"/>
              </w:rPr>
              <w:t>2.</w:t>
            </w:r>
          </w:p>
        </w:tc>
        <w:tc>
          <w:tcPr>
            <w:tcW w:w="4133" w:type="dxa"/>
            <w:vMerge w:val="restart"/>
          </w:tcPr>
          <w:p w:rsidR="00D25506" w:rsidRPr="00B55CF6" w:rsidRDefault="00D25506" w:rsidP="00184271">
            <w:pPr>
              <w:pStyle w:val="aa"/>
              <w:rPr>
                <w:rFonts w:ascii="Times New Roman" w:hAnsi="Times New Roman"/>
                <w:sz w:val="24"/>
                <w:szCs w:val="24"/>
              </w:rPr>
            </w:pPr>
            <w:r w:rsidRPr="00B55CF6">
              <w:rPr>
                <w:rFonts w:ascii="Times New Roman" w:hAnsi="Times New Roman"/>
                <w:sz w:val="24"/>
                <w:szCs w:val="24"/>
              </w:rPr>
              <w:t>Всероссийский конкурс  детско-юношеского творчества</w:t>
            </w:r>
          </w:p>
          <w:p w:rsidR="00D25506" w:rsidRPr="00B55CF6" w:rsidRDefault="00D25506" w:rsidP="00184271">
            <w:pPr>
              <w:pStyle w:val="aa"/>
              <w:rPr>
                <w:rFonts w:ascii="Times New Roman" w:hAnsi="Times New Roman"/>
                <w:sz w:val="24"/>
                <w:szCs w:val="24"/>
              </w:rPr>
            </w:pPr>
            <w:r w:rsidRPr="00B55CF6">
              <w:rPr>
                <w:rFonts w:ascii="Times New Roman" w:hAnsi="Times New Roman"/>
                <w:sz w:val="24"/>
                <w:szCs w:val="24"/>
              </w:rPr>
              <w:t xml:space="preserve">по пожарной безопасности </w:t>
            </w:r>
          </w:p>
          <w:p w:rsidR="00D25506" w:rsidRPr="00B55CF6" w:rsidRDefault="00D25506" w:rsidP="00D25506">
            <w:pPr>
              <w:pStyle w:val="aa"/>
              <w:rPr>
                <w:rFonts w:ascii="Times New Roman" w:hAnsi="Times New Roman"/>
                <w:sz w:val="24"/>
                <w:szCs w:val="24"/>
              </w:rPr>
            </w:pPr>
            <w:r w:rsidRPr="00B55CF6">
              <w:rPr>
                <w:rFonts w:ascii="Times New Roman" w:hAnsi="Times New Roman"/>
                <w:sz w:val="24"/>
                <w:szCs w:val="24"/>
              </w:rPr>
              <w:lastRenderedPageBreak/>
              <w:t>«Неопалимая купина»</w:t>
            </w:r>
          </w:p>
          <w:p w:rsidR="00D25506" w:rsidRPr="00B55CF6" w:rsidRDefault="00D25506" w:rsidP="00D25506">
            <w:pPr>
              <w:pStyle w:val="aa"/>
              <w:rPr>
                <w:rFonts w:ascii="Times New Roman" w:hAnsi="Times New Roman"/>
                <w:sz w:val="24"/>
                <w:szCs w:val="24"/>
              </w:rPr>
            </w:pPr>
            <w:r w:rsidRPr="00B55CF6">
              <w:rPr>
                <w:rFonts w:ascii="Times New Roman" w:hAnsi="Times New Roman"/>
                <w:sz w:val="24"/>
                <w:szCs w:val="24"/>
              </w:rPr>
              <w:t>номинация «Художественно-изобразительное творчество»</w:t>
            </w:r>
          </w:p>
          <w:p w:rsidR="00D25506" w:rsidRDefault="00D25506" w:rsidP="00D25506">
            <w:pPr>
              <w:pStyle w:val="aa"/>
              <w:rPr>
                <w:rFonts w:ascii="Times New Roman" w:hAnsi="Times New Roman"/>
                <w:sz w:val="24"/>
                <w:szCs w:val="24"/>
              </w:rPr>
            </w:pPr>
          </w:p>
          <w:p w:rsidR="00D25506" w:rsidRDefault="00D25506" w:rsidP="00D25506">
            <w:pPr>
              <w:pStyle w:val="aa"/>
              <w:rPr>
                <w:rFonts w:ascii="Times New Roman" w:hAnsi="Times New Roman"/>
                <w:sz w:val="24"/>
                <w:szCs w:val="24"/>
              </w:rPr>
            </w:pPr>
          </w:p>
          <w:p w:rsidR="00D25506" w:rsidRDefault="00D25506" w:rsidP="00D25506">
            <w:pPr>
              <w:pStyle w:val="aa"/>
              <w:rPr>
                <w:rFonts w:ascii="Times New Roman" w:hAnsi="Times New Roman"/>
                <w:sz w:val="24"/>
                <w:szCs w:val="24"/>
              </w:rPr>
            </w:pPr>
          </w:p>
          <w:p w:rsidR="00D25506" w:rsidRPr="00B55CF6" w:rsidRDefault="00D25506" w:rsidP="00D25506">
            <w:pPr>
              <w:pStyle w:val="aa"/>
              <w:rPr>
                <w:rFonts w:ascii="Times New Roman" w:hAnsi="Times New Roman"/>
                <w:sz w:val="24"/>
                <w:szCs w:val="24"/>
              </w:rPr>
            </w:pPr>
            <w:r w:rsidRPr="00B55CF6">
              <w:rPr>
                <w:rFonts w:ascii="Times New Roman" w:hAnsi="Times New Roman"/>
                <w:sz w:val="24"/>
                <w:szCs w:val="24"/>
              </w:rPr>
              <w:t>номинация «Технические виды творчества»</w:t>
            </w:r>
          </w:p>
          <w:p w:rsidR="00D25506" w:rsidRDefault="00D25506" w:rsidP="00D25506">
            <w:pPr>
              <w:pStyle w:val="aa"/>
              <w:rPr>
                <w:rFonts w:ascii="Times New Roman" w:hAnsi="Times New Roman"/>
                <w:sz w:val="24"/>
                <w:szCs w:val="24"/>
              </w:rPr>
            </w:pPr>
          </w:p>
          <w:p w:rsidR="00D25506" w:rsidRDefault="00D25506" w:rsidP="00D25506">
            <w:pPr>
              <w:pStyle w:val="aa"/>
              <w:rPr>
                <w:rFonts w:ascii="Times New Roman" w:hAnsi="Times New Roman"/>
                <w:sz w:val="24"/>
                <w:szCs w:val="24"/>
              </w:rPr>
            </w:pPr>
          </w:p>
          <w:p w:rsidR="00D25506" w:rsidRDefault="00D25506" w:rsidP="00D25506">
            <w:pPr>
              <w:pStyle w:val="aa"/>
              <w:rPr>
                <w:rFonts w:ascii="Times New Roman" w:hAnsi="Times New Roman"/>
                <w:sz w:val="24"/>
                <w:szCs w:val="24"/>
              </w:rPr>
            </w:pPr>
          </w:p>
          <w:p w:rsidR="00D25506" w:rsidRDefault="00D25506" w:rsidP="00D25506">
            <w:pPr>
              <w:pStyle w:val="aa"/>
              <w:rPr>
                <w:rFonts w:ascii="Times New Roman" w:hAnsi="Times New Roman"/>
                <w:sz w:val="24"/>
                <w:szCs w:val="24"/>
              </w:rPr>
            </w:pPr>
          </w:p>
          <w:p w:rsidR="00D25506" w:rsidRPr="00B55CF6" w:rsidRDefault="00D25506" w:rsidP="00D25506">
            <w:pPr>
              <w:pStyle w:val="aa"/>
              <w:rPr>
                <w:rFonts w:ascii="Times New Roman" w:hAnsi="Times New Roman"/>
                <w:sz w:val="24"/>
                <w:szCs w:val="24"/>
              </w:rPr>
            </w:pPr>
            <w:r w:rsidRPr="00B55CF6">
              <w:rPr>
                <w:rFonts w:ascii="Times New Roman" w:hAnsi="Times New Roman"/>
                <w:sz w:val="24"/>
                <w:szCs w:val="24"/>
              </w:rPr>
              <w:t>номинация «Художественное творчество»</w:t>
            </w:r>
          </w:p>
          <w:p w:rsidR="00D25506" w:rsidRPr="00B55CF6" w:rsidRDefault="00D25506" w:rsidP="00184271">
            <w:pPr>
              <w:pStyle w:val="aa"/>
              <w:rPr>
                <w:rFonts w:ascii="Times New Roman" w:hAnsi="Times New Roman"/>
                <w:sz w:val="24"/>
                <w:szCs w:val="24"/>
              </w:rPr>
            </w:pPr>
          </w:p>
        </w:tc>
        <w:tc>
          <w:tcPr>
            <w:tcW w:w="1960" w:type="dxa"/>
            <w:vMerge w:val="restart"/>
          </w:tcPr>
          <w:p w:rsidR="00D25506" w:rsidRPr="00B55CF6" w:rsidRDefault="00D25506" w:rsidP="00184271">
            <w:pPr>
              <w:rPr>
                <w:rFonts w:ascii="Times New Roman" w:hAnsi="Times New Roman" w:cs="Times New Roman"/>
                <w:sz w:val="24"/>
                <w:szCs w:val="24"/>
              </w:rPr>
            </w:pPr>
            <w:r w:rsidRPr="00B55CF6">
              <w:rPr>
                <w:rFonts w:ascii="Times New Roman" w:hAnsi="Times New Roman" w:cs="Times New Roman"/>
                <w:sz w:val="24"/>
                <w:szCs w:val="24"/>
              </w:rPr>
              <w:lastRenderedPageBreak/>
              <w:t>Всероссийский</w:t>
            </w:r>
          </w:p>
          <w:p w:rsidR="00D25506" w:rsidRPr="00B55CF6" w:rsidRDefault="00D25506" w:rsidP="00184271">
            <w:pPr>
              <w:rPr>
                <w:rFonts w:ascii="Times New Roman" w:hAnsi="Times New Roman" w:cs="Times New Roman"/>
                <w:sz w:val="24"/>
                <w:szCs w:val="24"/>
              </w:rPr>
            </w:pPr>
          </w:p>
          <w:p w:rsidR="00D25506" w:rsidRPr="00B55CF6" w:rsidRDefault="00D25506" w:rsidP="00184271">
            <w:pPr>
              <w:rPr>
                <w:rFonts w:ascii="Times New Roman" w:hAnsi="Times New Roman" w:cs="Times New Roman"/>
                <w:sz w:val="24"/>
                <w:szCs w:val="24"/>
              </w:rPr>
            </w:pPr>
          </w:p>
          <w:p w:rsidR="00D25506" w:rsidRPr="00B55CF6" w:rsidRDefault="00D25506" w:rsidP="00184271">
            <w:pPr>
              <w:rPr>
                <w:rFonts w:ascii="Times New Roman" w:hAnsi="Times New Roman" w:cs="Times New Roman"/>
                <w:sz w:val="24"/>
                <w:szCs w:val="24"/>
              </w:rPr>
            </w:pPr>
          </w:p>
        </w:tc>
        <w:tc>
          <w:tcPr>
            <w:tcW w:w="2004" w:type="dxa"/>
          </w:tcPr>
          <w:p w:rsidR="00D25506" w:rsidRPr="00B55CF6" w:rsidRDefault="00D25506" w:rsidP="00184271">
            <w:pPr>
              <w:rPr>
                <w:rFonts w:ascii="Times New Roman" w:eastAsia="Calibri" w:hAnsi="Times New Roman" w:cs="Times New Roman"/>
                <w:sz w:val="24"/>
                <w:szCs w:val="24"/>
                <w:lang w:eastAsia="en-US"/>
              </w:rPr>
            </w:pPr>
          </w:p>
          <w:p w:rsidR="00D25506" w:rsidRPr="00B55CF6" w:rsidRDefault="00D25506" w:rsidP="00184271">
            <w:pPr>
              <w:rPr>
                <w:rFonts w:ascii="Times New Roman" w:eastAsia="Calibri" w:hAnsi="Times New Roman" w:cs="Times New Roman"/>
                <w:sz w:val="24"/>
                <w:szCs w:val="24"/>
                <w:lang w:eastAsia="en-US"/>
              </w:rPr>
            </w:pPr>
          </w:p>
          <w:p w:rsidR="00D25506" w:rsidRPr="00B55CF6" w:rsidRDefault="00D25506" w:rsidP="00B55CF6">
            <w:pPr>
              <w:pStyle w:val="aa"/>
              <w:rPr>
                <w:rFonts w:ascii="Times New Roman" w:hAnsi="Times New Roman"/>
                <w:sz w:val="24"/>
                <w:szCs w:val="24"/>
              </w:rPr>
            </w:pPr>
          </w:p>
          <w:p w:rsidR="00D25506" w:rsidRPr="00B55CF6" w:rsidRDefault="00D25506" w:rsidP="00D25506">
            <w:pPr>
              <w:pStyle w:val="aa"/>
              <w:rPr>
                <w:rFonts w:ascii="Times New Roman" w:hAnsi="Times New Roman"/>
                <w:sz w:val="24"/>
                <w:szCs w:val="24"/>
              </w:rPr>
            </w:pPr>
          </w:p>
        </w:tc>
        <w:tc>
          <w:tcPr>
            <w:tcW w:w="1560" w:type="dxa"/>
          </w:tcPr>
          <w:p w:rsidR="00D25506" w:rsidRPr="00B55CF6" w:rsidRDefault="00D25506" w:rsidP="00B55CF6">
            <w:pPr>
              <w:rPr>
                <w:rFonts w:ascii="Times New Roman" w:hAnsi="Times New Roman" w:cs="Times New Roman"/>
                <w:sz w:val="24"/>
                <w:szCs w:val="24"/>
              </w:rPr>
            </w:pPr>
          </w:p>
          <w:p w:rsidR="00D25506" w:rsidRPr="00B55CF6" w:rsidRDefault="00D25506" w:rsidP="00B55CF6">
            <w:pPr>
              <w:rPr>
                <w:rFonts w:ascii="Times New Roman" w:hAnsi="Times New Roman" w:cs="Times New Roman"/>
                <w:sz w:val="24"/>
                <w:szCs w:val="24"/>
              </w:rPr>
            </w:pPr>
          </w:p>
          <w:p w:rsidR="00D25506" w:rsidRDefault="00D25506" w:rsidP="00B55CF6">
            <w:pPr>
              <w:rPr>
                <w:rFonts w:ascii="Times New Roman" w:hAnsi="Times New Roman" w:cs="Times New Roman"/>
                <w:sz w:val="24"/>
                <w:szCs w:val="24"/>
              </w:rPr>
            </w:pPr>
          </w:p>
          <w:p w:rsidR="00D25506" w:rsidRPr="00B55CF6" w:rsidRDefault="00D25506" w:rsidP="00B55CF6">
            <w:pPr>
              <w:rPr>
                <w:rFonts w:ascii="Times New Roman" w:eastAsia="Calibri" w:hAnsi="Times New Roman" w:cs="Times New Roman"/>
                <w:sz w:val="24"/>
                <w:szCs w:val="24"/>
                <w:lang w:eastAsia="en-US"/>
              </w:rPr>
            </w:pPr>
          </w:p>
        </w:tc>
      </w:tr>
      <w:tr w:rsidR="00D25506" w:rsidRPr="00B55CF6" w:rsidTr="00184271">
        <w:tc>
          <w:tcPr>
            <w:tcW w:w="516" w:type="dxa"/>
            <w:vMerge/>
          </w:tcPr>
          <w:p w:rsidR="00D25506" w:rsidRPr="00B55CF6" w:rsidRDefault="00D25506" w:rsidP="00184271">
            <w:pPr>
              <w:rPr>
                <w:rFonts w:ascii="Times New Roman" w:hAnsi="Times New Roman" w:cs="Times New Roman"/>
                <w:sz w:val="24"/>
                <w:szCs w:val="24"/>
              </w:rPr>
            </w:pPr>
          </w:p>
        </w:tc>
        <w:tc>
          <w:tcPr>
            <w:tcW w:w="4133" w:type="dxa"/>
            <w:vMerge/>
          </w:tcPr>
          <w:p w:rsidR="00D25506" w:rsidRPr="00B55CF6" w:rsidRDefault="00D25506" w:rsidP="00184271">
            <w:pPr>
              <w:pStyle w:val="aa"/>
              <w:rPr>
                <w:rFonts w:ascii="Times New Roman" w:hAnsi="Times New Roman"/>
                <w:sz w:val="24"/>
                <w:szCs w:val="24"/>
              </w:rPr>
            </w:pPr>
          </w:p>
        </w:tc>
        <w:tc>
          <w:tcPr>
            <w:tcW w:w="1960" w:type="dxa"/>
            <w:vMerge/>
          </w:tcPr>
          <w:p w:rsidR="00D25506" w:rsidRPr="00B55CF6" w:rsidRDefault="00D25506" w:rsidP="00184271">
            <w:pPr>
              <w:rPr>
                <w:rFonts w:ascii="Times New Roman" w:hAnsi="Times New Roman" w:cs="Times New Roman"/>
                <w:sz w:val="24"/>
                <w:szCs w:val="24"/>
              </w:rPr>
            </w:pPr>
          </w:p>
        </w:tc>
        <w:tc>
          <w:tcPr>
            <w:tcW w:w="2004" w:type="dxa"/>
          </w:tcPr>
          <w:p w:rsidR="00D25506" w:rsidRPr="00B55CF6" w:rsidRDefault="00D25506" w:rsidP="00D25506">
            <w:pPr>
              <w:rPr>
                <w:rFonts w:ascii="Times New Roman" w:eastAsia="Calibri" w:hAnsi="Times New Roman" w:cs="Times New Roman"/>
                <w:sz w:val="24"/>
                <w:szCs w:val="24"/>
                <w:lang w:eastAsia="en-US"/>
              </w:rPr>
            </w:pPr>
            <w:proofErr w:type="spellStart"/>
            <w:r w:rsidRPr="00B55CF6">
              <w:rPr>
                <w:rFonts w:ascii="Times New Roman" w:eastAsia="Calibri" w:hAnsi="Times New Roman" w:cs="Times New Roman"/>
                <w:sz w:val="24"/>
                <w:szCs w:val="24"/>
                <w:lang w:eastAsia="en-US"/>
              </w:rPr>
              <w:t>Давлетбаева</w:t>
            </w:r>
            <w:proofErr w:type="spellEnd"/>
            <w:r w:rsidRPr="00B55CF6">
              <w:rPr>
                <w:rFonts w:ascii="Times New Roman" w:eastAsia="Calibri" w:hAnsi="Times New Roman" w:cs="Times New Roman"/>
                <w:sz w:val="24"/>
                <w:szCs w:val="24"/>
                <w:lang w:eastAsia="en-US"/>
              </w:rPr>
              <w:t xml:space="preserve"> </w:t>
            </w:r>
            <w:proofErr w:type="spellStart"/>
            <w:r w:rsidRPr="00B55CF6">
              <w:rPr>
                <w:rFonts w:ascii="Times New Roman" w:eastAsia="Calibri" w:hAnsi="Times New Roman" w:cs="Times New Roman"/>
                <w:sz w:val="24"/>
                <w:szCs w:val="24"/>
                <w:lang w:eastAsia="en-US"/>
              </w:rPr>
              <w:t>Анжелика</w:t>
            </w:r>
            <w:proofErr w:type="spellEnd"/>
          </w:p>
          <w:p w:rsidR="00D25506" w:rsidRPr="00B55CF6" w:rsidRDefault="00D25506" w:rsidP="00184271">
            <w:pPr>
              <w:rPr>
                <w:rFonts w:ascii="Times New Roman" w:eastAsia="Calibri" w:hAnsi="Times New Roman" w:cs="Times New Roman"/>
                <w:sz w:val="24"/>
                <w:szCs w:val="24"/>
                <w:lang w:eastAsia="en-US"/>
              </w:rPr>
            </w:pPr>
          </w:p>
        </w:tc>
        <w:tc>
          <w:tcPr>
            <w:tcW w:w="1560" w:type="dxa"/>
          </w:tcPr>
          <w:p w:rsidR="00D25506" w:rsidRPr="00B55CF6" w:rsidRDefault="00D25506" w:rsidP="00D25506">
            <w:pPr>
              <w:rPr>
                <w:rFonts w:ascii="Times New Roman" w:hAnsi="Times New Roman" w:cs="Times New Roman"/>
                <w:sz w:val="24"/>
                <w:szCs w:val="24"/>
              </w:rPr>
            </w:pPr>
            <w:r w:rsidRPr="00B55CF6">
              <w:rPr>
                <w:rFonts w:ascii="Times New Roman" w:hAnsi="Times New Roman" w:cs="Times New Roman"/>
                <w:sz w:val="24"/>
                <w:szCs w:val="24"/>
              </w:rPr>
              <w:t>грамота</w:t>
            </w:r>
          </w:p>
          <w:p w:rsidR="00D25506" w:rsidRPr="00B55CF6" w:rsidRDefault="00D25506" w:rsidP="00D25506">
            <w:pPr>
              <w:rPr>
                <w:rFonts w:ascii="Times New Roman" w:hAnsi="Times New Roman" w:cs="Times New Roman"/>
                <w:sz w:val="24"/>
                <w:szCs w:val="24"/>
              </w:rPr>
            </w:pPr>
            <w:r w:rsidRPr="00B55CF6">
              <w:rPr>
                <w:rFonts w:ascii="Times New Roman" w:hAnsi="Times New Roman" w:cs="Times New Roman"/>
                <w:sz w:val="24"/>
                <w:szCs w:val="24"/>
              </w:rPr>
              <w:t xml:space="preserve">участника </w:t>
            </w:r>
          </w:p>
          <w:p w:rsidR="00D25506" w:rsidRPr="00B55CF6" w:rsidRDefault="00D25506" w:rsidP="00B55CF6">
            <w:pPr>
              <w:rPr>
                <w:rFonts w:ascii="Times New Roman" w:hAnsi="Times New Roman" w:cs="Times New Roman"/>
                <w:sz w:val="24"/>
                <w:szCs w:val="24"/>
              </w:rPr>
            </w:pPr>
          </w:p>
        </w:tc>
      </w:tr>
      <w:tr w:rsidR="00D25506" w:rsidRPr="00B55CF6" w:rsidTr="00184271">
        <w:tc>
          <w:tcPr>
            <w:tcW w:w="516" w:type="dxa"/>
            <w:vMerge/>
          </w:tcPr>
          <w:p w:rsidR="00D25506" w:rsidRPr="00B55CF6" w:rsidRDefault="00D25506" w:rsidP="00184271">
            <w:pPr>
              <w:rPr>
                <w:rFonts w:ascii="Times New Roman" w:hAnsi="Times New Roman" w:cs="Times New Roman"/>
                <w:sz w:val="24"/>
                <w:szCs w:val="24"/>
              </w:rPr>
            </w:pPr>
          </w:p>
        </w:tc>
        <w:tc>
          <w:tcPr>
            <w:tcW w:w="4133" w:type="dxa"/>
            <w:vMerge/>
          </w:tcPr>
          <w:p w:rsidR="00D25506" w:rsidRPr="00B55CF6" w:rsidRDefault="00D25506" w:rsidP="00184271">
            <w:pPr>
              <w:pStyle w:val="aa"/>
              <w:rPr>
                <w:rFonts w:ascii="Times New Roman" w:hAnsi="Times New Roman"/>
                <w:sz w:val="24"/>
                <w:szCs w:val="24"/>
              </w:rPr>
            </w:pPr>
          </w:p>
        </w:tc>
        <w:tc>
          <w:tcPr>
            <w:tcW w:w="1960" w:type="dxa"/>
            <w:vMerge/>
          </w:tcPr>
          <w:p w:rsidR="00D25506" w:rsidRPr="00B55CF6" w:rsidRDefault="00D25506" w:rsidP="00184271">
            <w:pPr>
              <w:rPr>
                <w:rFonts w:ascii="Times New Roman" w:hAnsi="Times New Roman" w:cs="Times New Roman"/>
                <w:sz w:val="24"/>
                <w:szCs w:val="24"/>
              </w:rPr>
            </w:pPr>
          </w:p>
        </w:tc>
        <w:tc>
          <w:tcPr>
            <w:tcW w:w="2004" w:type="dxa"/>
          </w:tcPr>
          <w:p w:rsidR="00D25506" w:rsidRPr="00B55CF6" w:rsidRDefault="00D25506" w:rsidP="00D25506">
            <w:pPr>
              <w:pStyle w:val="aa"/>
              <w:rPr>
                <w:rFonts w:ascii="Times New Roman" w:hAnsi="Times New Roman"/>
                <w:sz w:val="24"/>
                <w:szCs w:val="24"/>
              </w:rPr>
            </w:pPr>
            <w:r w:rsidRPr="00B55CF6">
              <w:rPr>
                <w:rFonts w:ascii="Times New Roman" w:hAnsi="Times New Roman"/>
                <w:sz w:val="24"/>
                <w:szCs w:val="24"/>
              </w:rPr>
              <w:t>Вдовцов Егор</w:t>
            </w:r>
          </w:p>
          <w:p w:rsidR="00D25506" w:rsidRPr="00B55CF6" w:rsidRDefault="00D25506" w:rsidP="00D25506">
            <w:pPr>
              <w:pStyle w:val="aa"/>
              <w:rPr>
                <w:rFonts w:ascii="Times New Roman" w:hAnsi="Times New Roman"/>
                <w:sz w:val="24"/>
                <w:szCs w:val="24"/>
              </w:rPr>
            </w:pPr>
            <w:proofErr w:type="spellStart"/>
            <w:r w:rsidRPr="00B55CF6">
              <w:rPr>
                <w:rFonts w:ascii="Times New Roman" w:hAnsi="Times New Roman"/>
                <w:sz w:val="24"/>
                <w:szCs w:val="24"/>
              </w:rPr>
              <w:t>Юмакаев</w:t>
            </w:r>
            <w:proofErr w:type="spellEnd"/>
            <w:r w:rsidRPr="00B55CF6">
              <w:rPr>
                <w:rFonts w:ascii="Times New Roman" w:hAnsi="Times New Roman"/>
                <w:sz w:val="24"/>
                <w:szCs w:val="24"/>
              </w:rPr>
              <w:t xml:space="preserve"> </w:t>
            </w:r>
            <w:proofErr w:type="spellStart"/>
            <w:r w:rsidRPr="00B55CF6">
              <w:rPr>
                <w:rFonts w:ascii="Times New Roman" w:hAnsi="Times New Roman"/>
                <w:sz w:val="24"/>
                <w:szCs w:val="24"/>
              </w:rPr>
              <w:t>Адиль</w:t>
            </w:r>
            <w:proofErr w:type="spellEnd"/>
          </w:p>
          <w:p w:rsidR="00D25506" w:rsidRPr="00B55CF6" w:rsidRDefault="00D25506" w:rsidP="00D25506">
            <w:pPr>
              <w:pStyle w:val="aa"/>
              <w:rPr>
                <w:rFonts w:ascii="Times New Roman" w:hAnsi="Times New Roman"/>
                <w:sz w:val="24"/>
                <w:szCs w:val="24"/>
              </w:rPr>
            </w:pPr>
            <w:proofErr w:type="spellStart"/>
            <w:r w:rsidRPr="00B55CF6">
              <w:rPr>
                <w:rFonts w:ascii="Times New Roman" w:hAnsi="Times New Roman"/>
                <w:sz w:val="24"/>
                <w:szCs w:val="24"/>
              </w:rPr>
              <w:t>Маковцев</w:t>
            </w:r>
            <w:proofErr w:type="spellEnd"/>
            <w:r w:rsidRPr="00B55CF6">
              <w:rPr>
                <w:rFonts w:ascii="Times New Roman" w:hAnsi="Times New Roman"/>
                <w:sz w:val="24"/>
                <w:szCs w:val="24"/>
              </w:rPr>
              <w:t xml:space="preserve"> </w:t>
            </w:r>
          </w:p>
          <w:p w:rsidR="00D25506" w:rsidRPr="00B55CF6" w:rsidRDefault="00D25506" w:rsidP="00D25506">
            <w:pPr>
              <w:pStyle w:val="aa"/>
              <w:rPr>
                <w:rFonts w:ascii="Times New Roman" w:hAnsi="Times New Roman"/>
                <w:sz w:val="24"/>
                <w:szCs w:val="24"/>
              </w:rPr>
            </w:pPr>
            <w:r w:rsidRPr="00B55CF6">
              <w:rPr>
                <w:rFonts w:ascii="Times New Roman" w:hAnsi="Times New Roman"/>
                <w:sz w:val="24"/>
                <w:szCs w:val="24"/>
              </w:rPr>
              <w:t>Максим</w:t>
            </w:r>
          </w:p>
          <w:p w:rsidR="00D25506" w:rsidRPr="00B55CF6" w:rsidRDefault="00D25506" w:rsidP="00D25506">
            <w:pPr>
              <w:pStyle w:val="aa"/>
              <w:rPr>
                <w:rFonts w:ascii="Times New Roman" w:hAnsi="Times New Roman"/>
                <w:sz w:val="24"/>
                <w:szCs w:val="24"/>
              </w:rPr>
            </w:pPr>
          </w:p>
          <w:p w:rsidR="00D25506" w:rsidRPr="00B55CF6" w:rsidRDefault="00D25506" w:rsidP="00184271">
            <w:pPr>
              <w:rPr>
                <w:rFonts w:ascii="Times New Roman" w:eastAsia="Calibri" w:hAnsi="Times New Roman" w:cs="Times New Roman"/>
                <w:sz w:val="24"/>
                <w:szCs w:val="24"/>
                <w:lang w:eastAsia="en-US"/>
              </w:rPr>
            </w:pPr>
          </w:p>
        </w:tc>
        <w:tc>
          <w:tcPr>
            <w:tcW w:w="1560" w:type="dxa"/>
          </w:tcPr>
          <w:p w:rsidR="00D25506" w:rsidRPr="00B55CF6" w:rsidRDefault="00D25506" w:rsidP="00D25506">
            <w:pPr>
              <w:rPr>
                <w:rFonts w:ascii="Times New Roman" w:hAnsi="Times New Roman" w:cs="Times New Roman"/>
                <w:sz w:val="24"/>
                <w:szCs w:val="24"/>
              </w:rPr>
            </w:pPr>
            <w:r w:rsidRPr="00B55CF6">
              <w:rPr>
                <w:rFonts w:ascii="Times New Roman" w:hAnsi="Times New Roman" w:cs="Times New Roman"/>
                <w:sz w:val="24"/>
                <w:szCs w:val="24"/>
              </w:rPr>
              <w:t xml:space="preserve">1 место </w:t>
            </w:r>
          </w:p>
          <w:p w:rsidR="00D25506" w:rsidRPr="00B55CF6" w:rsidRDefault="00D25506" w:rsidP="00D25506">
            <w:pPr>
              <w:rPr>
                <w:rFonts w:ascii="Times New Roman" w:hAnsi="Times New Roman" w:cs="Times New Roman"/>
                <w:sz w:val="24"/>
                <w:szCs w:val="24"/>
              </w:rPr>
            </w:pPr>
            <w:r w:rsidRPr="00B55CF6">
              <w:rPr>
                <w:rFonts w:ascii="Times New Roman" w:hAnsi="Times New Roman" w:cs="Times New Roman"/>
                <w:sz w:val="24"/>
                <w:szCs w:val="24"/>
              </w:rPr>
              <w:t xml:space="preserve">2 место </w:t>
            </w:r>
          </w:p>
          <w:p w:rsidR="00D25506" w:rsidRPr="00B55CF6" w:rsidRDefault="00D25506" w:rsidP="00B55CF6">
            <w:pPr>
              <w:rPr>
                <w:rFonts w:ascii="Times New Roman" w:hAnsi="Times New Roman" w:cs="Times New Roman"/>
                <w:sz w:val="24"/>
                <w:szCs w:val="24"/>
              </w:rPr>
            </w:pPr>
            <w:r w:rsidRPr="00B55CF6">
              <w:rPr>
                <w:rFonts w:ascii="Times New Roman" w:hAnsi="Times New Roman" w:cs="Times New Roman"/>
                <w:sz w:val="24"/>
                <w:szCs w:val="24"/>
              </w:rPr>
              <w:t>3 место</w:t>
            </w:r>
          </w:p>
        </w:tc>
      </w:tr>
      <w:tr w:rsidR="00D25506" w:rsidRPr="00B55CF6" w:rsidTr="00184271">
        <w:tc>
          <w:tcPr>
            <w:tcW w:w="516" w:type="dxa"/>
            <w:vMerge/>
          </w:tcPr>
          <w:p w:rsidR="00D25506" w:rsidRPr="00B55CF6" w:rsidRDefault="00D25506" w:rsidP="00184271">
            <w:pPr>
              <w:rPr>
                <w:rFonts w:ascii="Times New Roman" w:hAnsi="Times New Roman" w:cs="Times New Roman"/>
                <w:sz w:val="24"/>
                <w:szCs w:val="24"/>
              </w:rPr>
            </w:pPr>
          </w:p>
        </w:tc>
        <w:tc>
          <w:tcPr>
            <w:tcW w:w="4133" w:type="dxa"/>
            <w:vMerge/>
          </w:tcPr>
          <w:p w:rsidR="00D25506" w:rsidRPr="00B55CF6" w:rsidRDefault="00D25506" w:rsidP="00184271">
            <w:pPr>
              <w:pStyle w:val="aa"/>
              <w:rPr>
                <w:rFonts w:ascii="Times New Roman" w:hAnsi="Times New Roman"/>
                <w:sz w:val="24"/>
                <w:szCs w:val="24"/>
              </w:rPr>
            </w:pPr>
          </w:p>
        </w:tc>
        <w:tc>
          <w:tcPr>
            <w:tcW w:w="1960" w:type="dxa"/>
            <w:vMerge/>
          </w:tcPr>
          <w:p w:rsidR="00D25506" w:rsidRPr="00B55CF6" w:rsidRDefault="00D25506" w:rsidP="00184271">
            <w:pPr>
              <w:rPr>
                <w:rFonts w:ascii="Times New Roman" w:hAnsi="Times New Roman" w:cs="Times New Roman"/>
                <w:sz w:val="24"/>
                <w:szCs w:val="24"/>
              </w:rPr>
            </w:pPr>
          </w:p>
        </w:tc>
        <w:tc>
          <w:tcPr>
            <w:tcW w:w="2004" w:type="dxa"/>
          </w:tcPr>
          <w:p w:rsidR="00D25506" w:rsidRPr="00B55CF6" w:rsidRDefault="00D25506" w:rsidP="00D25506">
            <w:pPr>
              <w:pStyle w:val="aa"/>
              <w:rPr>
                <w:rFonts w:ascii="Times New Roman" w:hAnsi="Times New Roman"/>
                <w:sz w:val="24"/>
                <w:szCs w:val="24"/>
              </w:rPr>
            </w:pPr>
            <w:proofErr w:type="spellStart"/>
            <w:r w:rsidRPr="00B55CF6">
              <w:rPr>
                <w:rFonts w:ascii="Times New Roman" w:hAnsi="Times New Roman"/>
                <w:sz w:val="24"/>
                <w:szCs w:val="24"/>
              </w:rPr>
              <w:t>Данелян</w:t>
            </w:r>
            <w:proofErr w:type="spellEnd"/>
            <w:r w:rsidRPr="00B55CF6">
              <w:rPr>
                <w:rFonts w:ascii="Times New Roman" w:hAnsi="Times New Roman"/>
                <w:sz w:val="24"/>
                <w:szCs w:val="24"/>
              </w:rPr>
              <w:t xml:space="preserve"> Инесса </w:t>
            </w:r>
            <w:proofErr w:type="spellStart"/>
            <w:r w:rsidRPr="00B55CF6">
              <w:rPr>
                <w:rFonts w:ascii="Times New Roman" w:hAnsi="Times New Roman"/>
                <w:sz w:val="24"/>
                <w:szCs w:val="24"/>
              </w:rPr>
              <w:t>Давлетбаев</w:t>
            </w:r>
            <w:proofErr w:type="spellEnd"/>
            <w:r w:rsidRPr="00B55CF6">
              <w:rPr>
                <w:rFonts w:ascii="Times New Roman" w:hAnsi="Times New Roman"/>
                <w:sz w:val="24"/>
                <w:szCs w:val="24"/>
              </w:rPr>
              <w:t xml:space="preserve"> Рустам</w:t>
            </w:r>
          </w:p>
          <w:p w:rsidR="00D25506" w:rsidRPr="00B55CF6" w:rsidRDefault="00D25506" w:rsidP="00184271">
            <w:pPr>
              <w:rPr>
                <w:rFonts w:ascii="Times New Roman" w:eastAsia="Calibri" w:hAnsi="Times New Roman" w:cs="Times New Roman"/>
                <w:sz w:val="24"/>
                <w:szCs w:val="24"/>
                <w:lang w:eastAsia="en-US"/>
              </w:rPr>
            </w:pPr>
          </w:p>
        </w:tc>
        <w:tc>
          <w:tcPr>
            <w:tcW w:w="1560" w:type="dxa"/>
          </w:tcPr>
          <w:p w:rsidR="00D25506" w:rsidRDefault="00D25506" w:rsidP="00D25506">
            <w:pPr>
              <w:rPr>
                <w:rFonts w:ascii="Times New Roman" w:hAnsi="Times New Roman" w:cs="Times New Roman"/>
                <w:sz w:val="24"/>
                <w:szCs w:val="24"/>
              </w:rPr>
            </w:pPr>
            <w:r w:rsidRPr="00B55CF6">
              <w:rPr>
                <w:rFonts w:ascii="Times New Roman" w:hAnsi="Times New Roman" w:cs="Times New Roman"/>
                <w:sz w:val="24"/>
                <w:szCs w:val="24"/>
              </w:rPr>
              <w:t xml:space="preserve">1 место  </w:t>
            </w:r>
          </w:p>
          <w:p w:rsidR="00D25506" w:rsidRPr="00B55CF6" w:rsidRDefault="00D25506" w:rsidP="00B55CF6">
            <w:pPr>
              <w:rPr>
                <w:rFonts w:ascii="Times New Roman" w:hAnsi="Times New Roman" w:cs="Times New Roman"/>
                <w:sz w:val="24"/>
                <w:szCs w:val="24"/>
              </w:rPr>
            </w:pPr>
            <w:r w:rsidRPr="00B55CF6">
              <w:rPr>
                <w:rFonts w:ascii="Times New Roman" w:hAnsi="Times New Roman" w:cs="Times New Roman"/>
                <w:sz w:val="24"/>
                <w:szCs w:val="24"/>
              </w:rPr>
              <w:t>2 место</w:t>
            </w:r>
          </w:p>
        </w:tc>
      </w:tr>
      <w:tr w:rsidR="00DA073D" w:rsidRPr="00B55CF6" w:rsidTr="00184271">
        <w:tc>
          <w:tcPr>
            <w:tcW w:w="516" w:type="dxa"/>
          </w:tcPr>
          <w:p w:rsidR="00DA073D" w:rsidRPr="00B55CF6" w:rsidRDefault="00D25506" w:rsidP="00184271">
            <w:pPr>
              <w:rPr>
                <w:rFonts w:ascii="Times New Roman" w:hAnsi="Times New Roman" w:cs="Times New Roman"/>
                <w:sz w:val="24"/>
                <w:szCs w:val="24"/>
              </w:rPr>
            </w:pPr>
            <w:r>
              <w:rPr>
                <w:rFonts w:ascii="Times New Roman" w:hAnsi="Times New Roman" w:cs="Times New Roman"/>
                <w:sz w:val="24"/>
                <w:szCs w:val="24"/>
              </w:rPr>
              <w:t>3</w:t>
            </w:r>
          </w:p>
        </w:tc>
        <w:tc>
          <w:tcPr>
            <w:tcW w:w="4133" w:type="dxa"/>
          </w:tcPr>
          <w:p w:rsidR="00DA073D" w:rsidRPr="00B55CF6" w:rsidRDefault="00B55CF6" w:rsidP="00B55CF6">
            <w:pPr>
              <w:rPr>
                <w:rFonts w:ascii="Times New Roman" w:hAnsi="Times New Roman" w:cs="Times New Roman"/>
                <w:sz w:val="24"/>
                <w:szCs w:val="24"/>
              </w:rPr>
            </w:pPr>
            <w:r w:rsidRPr="00B55CF6">
              <w:rPr>
                <w:rFonts w:ascii="Times New Roman" w:hAnsi="Times New Roman" w:cs="Times New Roman"/>
                <w:sz w:val="24"/>
                <w:szCs w:val="24"/>
              </w:rPr>
              <w:t>К</w:t>
            </w:r>
            <w:r w:rsidR="00DA073D" w:rsidRPr="00B55CF6">
              <w:rPr>
                <w:rFonts w:ascii="Times New Roman" w:hAnsi="Times New Roman" w:cs="Times New Roman"/>
                <w:sz w:val="24"/>
                <w:szCs w:val="24"/>
              </w:rPr>
              <w:t xml:space="preserve">онкурс детских рисунков </w:t>
            </w:r>
          </w:p>
          <w:p w:rsidR="00DA073D" w:rsidRPr="00B55CF6" w:rsidRDefault="00DA073D" w:rsidP="00B55CF6">
            <w:pPr>
              <w:rPr>
                <w:rFonts w:ascii="Times New Roman" w:hAnsi="Times New Roman" w:cs="Times New Roman"/>
                <w:sz w:val="24"/>
                <w:szCs w:val="24"/>
              </w:rPr>
            </w:pPr>
            <w:r w:rsidRPr="00B55CF6">
              <w:rPr>
                <w:rFonts w:ascii="Times New Roman" w:hAnsi="Times New Roman" w:cs="Times New Roman"/>
                <w:sz w:val="24"/>
                <w:szCs w:val="24"/>
              </w:rPr>
              <w:t>«Безопасность труда и Я»</w:t>
            </w:r>
          </w:p>
          <w:p w:rsidR="00DA073D" w:rsidRPr="00B55CF6" w:rsidRDefault="00DA073D" w:rsidP="00184271">
            <w:pPr>
              <w:rPr>
                <w:rFonts w:ascii="Times New Roman" w:hAnsi="Times New Roman" w:cs="Times New Roman"/>
                <w:sz w:val="24"/>
                <w:szCs w:val="24"/>
              </w:rPr>
            </w:pPr>
          </w:p>
        </w:tc>
        <w:tc>
          <w:tcPr>
            <w:tcW w:w="1960" w:type="dxa"/>
          </w:tcPr>
          <w:p w:rsidR="00DA073D" w:rsidRPr="00B55CF6" w:rsidRDefault="00DA073D" w:rsidP="00184271">
            <w:pPr>
              <w:jc w:val="center"/>
              <w:rPr>
                <w:rFonts w:ascii="Times New Roman" w:hAnsi="Times New Roman" w:cs="Times New Roman"/>
                <w:sz w:val="24"/>
                <w:szCs w:val="24"/>
              </w:rPr>
            </w:pPr>
            <w:r w:rsidRPr="00B55CF6">
              <w:rPr>
                <w:rFonts w:ascii="Times New Roman" w:hAnsi="Times New Roman" w:cs="Times New Roman"/>
                <w:sz w:val="24"/>
                <w:szCs w:val="24"/>
              </w:rPr>
              <w:t xml:space="preserve">Муниципальный </w:t>
            </w:r>
          </w:p>
        </w:tc>
        <w:tc>
          <w:tcPr>
            <w:tcW w:w="2004" w:type="dxa"/>
          </w:tcPr>
          <w:p w:rsidR="00DA073D" w:rsidRPr="00B55CF6" w:rsidRDefault="00DA073D" w:rsidP="00184271">
            <w:pPr>
              <w:rPr>
                <w:rFonts w:ascii="Times New Roman" w:eastAsia="Calibri" w:hAnsi="Times New Roman" w:cs="Times New Roman"/>
                <w:sz w:val="24"/>
                <w:szCs w:val="24"/>
                <w:lang w:eastAsia="en-US"/>
              </w:rPr>
            </w:pPr>
            <w:r w:rsidRPr="00B55CF6">
              <w:rPr>
                <w:rFonts w:ascii="Times New Roman" w:eastAsia="Calibri" w:hAnsi="Times New Roman" w:cs="Times New Roman"/>
                <w:sz w:val="24"/>
                <w:szCs w:val="24"/>
                <w:lang w:eastAsia="en-US"/>
              </w:rPr>
              <w:t>Березин Александр</w:t>
            </w:r>
          </w:p>
          <w:p w:rsidR="00B55CF6" w:rsidRPr="00B55CF6" w:rsidRDefault="00B55CF6" w:rsidP="00184271">
            <w:pPr>
              <w:rPr>
                <w:rFonts w:ascii="Times New Roman" w:eastAsia="Calibri" w:hAnsi="Times New Roman" w:cs="Times New Roman"/>
                <w:sz w:val="24"/>
                <w:szCs w:val="24"/>
                <w:lang w:eastAsia="en-US"/>
              </w:rPr>
            </w:pPr>
            <w:proofErr w:type="spellStart"/>
            <w:r w:rsidRPr="00B55CF6">
              <w:rPr>
                <w:rFonts w:ascii="Times New Roman" w:eastAsia="Calibri" w:hAnsi="Times New Roman" w:cs="Times New Roman"/>
                <w:sz w:val="24"/>
                <w:szCs w:val="24"/>
              </w:rPr>
              <w:t>Горкуша</w:t>
            </w:r>
            <w:proofErr w:type="spellEnd"/>
            <w:r w:rsidRPr="00B55CF6">
              <w:rPr>
                <w:rFonts w:ascii="Times New Roman" w:eastAsia="Calibri" w:hAnsi="Times New Roman" w:cs="Times New Roman"/>
                <w:sz w:val="24"/>
                <w:szCs w:val="24"/>
              </w:rPr>
              <w:t xml:space="preserve"> Вячеслав</w:t>
            </w:r>
          </w:p>
        </w:tc>
        <w:tc>
          <w:tcPr>
            <w:tcW w:w="1560" w:type="dxa"/>
          </w:tcPr>
          <w:p w:rsidR="00DA073D" w:rsidRPr="00B55CF6" w:rsidRDefault="00DA073D" w:rsidP="00B55CF6">
            <w:pPr>
              <w:jc w:val="both"/>
              <w:rPr>
                <w:rFonts w:ascii="Times New Roman" w:hAnsi="Times New Roman" w:cs="Times New Roman"/>
                <w:sz w:val="24"/>
                <w:szCs w:val="24"/>
              </w:rPr>
            </w:pPr>
            <w:r w:rsidRPr="00B55CF6">
              <w:rPr>
                <w:rFonts w:ascii="Times New Roman" w:hAnsi="Times New Roman" w:cs="Times New Roman"/>
                <w:sz w:val="24"/>
                <w:szCs w:val="24"/>
              </w:rPr>
              <w:t>Грамота</w:t>
            </w:r>
          </w:p>
          <w:p w:rsidR="00B55CF6" w:rsidRPr="00B55CF6" w:rsidRDefault="00B55CF6" w:rsidP="00B55CF6">
            <w:pPr>
              <w:jc w:val="both"/>
              <w:rPr>
                <w:rFonts w:ascii="Times New Roman" w:hAnsi="Times New Roman" w:cs="Times New Roman"/>
                <w:sz w:val="24"/>
                <w:szCs w:val="24"/>
              </w:rPr>
            </w:pPr>
            <w:r w:rsidRPr="00B55CF6">
              <w:rPr>
                <w:rFonts w:ascii="Times New Roman" w:hAnsi="Times New Roman" w:cs="Times New Roman"/>
                <w:sz w:val="24"/>
                <w:szCs w:val="24"/>
              </w:rPr>
              <w:t>У</w:t>
            </w:r>
            <w:r w:rsidR="00DA073D" w:rsidRPr="00B55CF6">
              <w:rPr>
                <w:rFonts w:ascii="Times New Roman" w:hAnsi="Times New Roman" w:cs="Times New Roman"/>
                <w:sz w:val="24"/>
                <w:szCs w:val="24"/>
              </w:rPr>
              <w:t>частника</w:t>
            </w:r>
          </w:p>
          <w:p w:rsidR="00B55CF6" w:rsidRPr="00B55CF6" w:rsidRDefault="00B55CF6" w:rsidP="00B55CF6">
            <w:pPr>
              <w:jc w:val="both"/>
              <w:rPr>
                <w:rFonts w:ascii="Times New Roman" w:hAnsi="Times New Roman" w:cs="Times New Roman"/>
                <w:sz w:val="24"/>
                <w:szCs w:val="24"/>
              </w:rPr>
            </w:pPr>
            <w:r w:rsidRPr="00B55CF6">
              <w:rPr>
                <w:rFonts w:ascii="Times New Roman" w:hAnsi="Times New Roman" w:cs="Times New Roman"/>
                <w:sz w:val="24"/>
                <w:szCs w:val="24"/>
              </w:rPr>
              <w:t>Грамота</w:t>
            </w:r>
          </w:p>
          <w:p w:rsidR="00DA073D" w:rsidRPr="00B55CF6" w:rsidRDefault="00B55CF6" w:rsidP="00B55CF6">
            <w:pPr>
              <w:jc w:val="both"/>
              <w:rPr>
                <w:rFonts w:ascii="Times New Roman" w:eastAsia="Calibri" w:hAnsi="Times New Roman" w:cs="Times New Roman"/>
                <w:sz w:val="24"/>
                <w:szCs w:val="24"/>
                <w:lang w:eastAsia="en-US"/>
              </w:rPr>
            </w:pPr>
            <w:r w:rsidRPr="00B55CF6">
              <w:rPr>
                <w:rFonts w:ascii="Times New Roman" w:hAnsi="Times New Roman" w:cs="Times New Roman"/>
                <w:sz w:val="24"/>
                <w:szCs w:val="24"/>
              </w:rPr>
              <w:t>участника</w:t>
            </w:r>
          </w:p>
        </w:tc>
      </w:tr>
      <w:tr w:rsidR="00B55CF6" w:rsidRPr="00B55CF6" w:rsidTr="00184271">
        <w:tc>
          <w:tcPr>
            <w:tcW w:w="516" w:type="dxa"/>
          </w:tcPr>
          <w:p w:rsidR="00B55CF6" w:rsidRPr="00B55CF6" w:rsidRDefault="00B55CF6" w:rsidP="006346EC">
            <w:pPr>
              <w:rPr>
                <w:rFonts w:ascii="Times New Roman" w:hAnsi="Times New Roman" w:cs="Times New Roman"/>
                <w:color w:val="FF0000"/>
                <w:sz w:val="24"/>
                <w:szCs w:val="24"/>
                <w:lang w:val="en-US"/>
              </w:rPr>
            </w:pPr>
          </w:p>
          <w:p w:rsidR="00B55CF6" w:rsidRPr="00B55CF6" w:rsidRDefault="00D25506" w:rsidP="006346EC">
            <w:pPr>
              <w:rPr>
                <w:rFonts w:ascii="Times New Roman" w:hAnsi="Times New Roman" w:cs="Times New Roman"/>
                <w:sz w:val="24"/>
                <w:szCs w:val="24"/>
              </w:rPr>
            </w:pPr>
            <w:r>
              <w:rPr>
                <w:rFonts w:ascii="Times New Roman" w:hAnsi="Times New Roman" w:cs="Times New Roman"/>
                <w:sz w:val="24"/>
                <w:szCs w:val="24"/>
              </w:rPr>
              <w:t>4</w:t>
            </w:r>
          </w:p>
        </w:tc>
        <w:tc>
          <w:tcPr>
            <w:tcW w:w="4133" w:type="dxa"/>
          </w:tcPr>
          <w:p w:rsidR="00B55CF6" w:rsidRPr="00B55CF6" w:rsidRDefault="00B55CF6" w:rsidP="006346EC">
            <w:pPr>
              <w:rPr>
                <w:rFonts w:ascii="Times New Roman" w:hAnsi="Times New Roman" w:cs="Times New Roman"/>
                <w:sz w:val="24"/>
                <w:szCs w:val="24"/>
              </w:rPr>
            </w:pPr>
            <w:r w:rsidRPr="00B55CF6">
              <w:rPr>
                <w:rFonts w:ascii="Times New Roman" w:hAnsi="Times New Roman" w:cs="Times New Roman"/>
                <w:sz w:val="24"/>
                <w:szCs w:val="24"/>
              </w:rPr>
              <w:t>Педагогическое сообщество «Урок. РФ» Поделка из природного материала «</w:t>
            </w:r>
            <w:proofErr w:type="spellStart"/>
            <w:r w:rsidRPr="00B55CF6">
              <w:rPr>
                <w:rFonts w:ascii="Times New Roman" w:hAnsi="Times New Roman" w:cs="Times New Roman"/>
                <w:sz w:val="24"/>
                <w:szCs w:val="24"/>
              </w:rPr>
              <w:t>Осенинка</w:t>
            </w:r>
            <w:proofErr w:type="spellEnd"/>
            <w:r w:rsidRPr="00B55CF6">
              <w:rPr>
                <w:rFonts w:ascii="Times New Roman" w:hAnsi="Times New Roman" w:cs="Times New Roman"/>
                <w:sz w:val="24"/>
                <w:szCs w:val="24"/>
              </w:rPr>
              <w:t>»</w:t>
            </w:r>
          </w:p>
        </w:tc>
        <w:tc>
          <w:tcPr>
            <w:tcW w:w="1960" w:type="dxa"/>
          </w:tcPr>
          <w:p w:rsidR="00B55CF6" w:rsidRPr="00B55CF6" w:rsidRDefault="00B55CF6" w:rsidP="006346EC">
            <w:pPr>
              <w:rPr>
                <w:rFonts w:ascii="Times New Roman" w:hAnsi="Times New Roman" w:cs="Times New Roman"/>
                <w:sz w:val="24"/>
                <w:szCs w:val="24"/>
              </w:rPr>
            </w:pPr>
            <w:r w:rsidRPr="00B55CF6">
              <w:rPr>
                <w:rFonts w:ascii="Times New Roman" w:hAnsi="Times New Roman" w:cs="Times New Roman"/>
                <w:sz w:val="24"/>
                <w:szCs w:val="24"/>
              </w:rPr>
              <w:t>Всероссийский</w:t>
            </w:r>
          </w:p>
        </w:tc>
        <w:tc>
          <w:tcPr>
            <w:tcW w:w="2004" w:type="dxa"/>
          </w:tcPr>
          <w:p w:rsidR="00B55CF6" w:rsidRPr="00B55CF6" w:rsidRDefault="00B55CF6" w:rsidP="006346EC">
            <w:pPr>
              <w:rPr>
                <w:rFonts w:ascii="Times New Roman" w:hAnsi="Times New Roman" w:cs="Times New Roman"/>
                <w:sz w:val="24"/>
                <w:szCs w:val="24"/>
              </w:rPr>
            </w:pPr>
            <w:proofErr w:type="spellStart"/>
            <w:r w:rsidRPr="00B55CF6">
              <w:rPr>
                <w:rFonts w:ascii="Times New Roman" w:eastAsia="Calibri" w:hAnsi="Times New Roman" w:cs="Times New Roman"/>
                <w:sz w:val="24"/>
                <w:szCs w:val="24"/>
              </w:rPr>
              <w:t>Мушенко</w:t>
            </w:r>
            <w:proofErr w:type="spellEnd"/>
            <w:r w:rsidRPr="00B55CF6">
              <w:rPr>
                <w:rFonts w:ascii="Times New Roman" w:eastAsia="Calibri" w:hAnsi="Times New Roman" w:cs="Times New Roman"/>
                <w:sz w:val="24"/>
                <w:szCs w:val="24"/>
              </w:rPr>
              <w:t xml:space="preserve"> Ангелина</w:t>
            </w:r>
          </w:p>
        </w:tc>
        <w:tc>
          <w:tcPr>
            <w:tcW w:w="1560" w:type="dxa"/>
          </w:tcPr>
          <w:p w:rsidR="00B55CF6" w:rsidRPr="00B55CF6" w:rsidRDefault="00B55CF6" w:rsidP="00B55CF6">
            <w:pPr>
              <w:jc w:val="both"/>
              <w:rPr>
                <w:rFonts w:ascii="Times New Roman" w:eastAsia="Calibri" w:hAnsi="Times New Roman" w:cs="Times New Roman"/>
                <w:sz w:val="24"/>
                <w:szCs w:val="24"/>
              </w:rPr>
            </w:pPr>
            <w:r w:rsidRPr="00B55CF6">
              <w:rPr>
                <w:rFonts w:ascii="Times New Roman" w:eastAsia="Calibri" w:hAnsi="Times New Roman" w:cs="Times New Roman"/>
                <w:sz w:val="24"/>
                <w:szCs w:val="24"/>
              </w:rPr>
              <w:t>Сертификат</w:t>
            </w:r>
          </w:p>
          <w:p w:rsidR="00B55CF6" w:rsidRPr="00B55CF6" w:rsidRDefault="00B55CF6" w:rsidP="00B55CF6">
            <w:pPr>
              <w:jc w:val="both"/>
              <w:rPr>
                <w:rFonts w:ascii="Times New Roman" w:eastAsia="Calibri" w:hAnsi="Times New Roman" w:cs="Times New Roman"/>
                <w:sz w:val="24"/>
                <w:szCs w:val="24"/>
              </w:rPr>
            </w:pPr>
          </w:p>
          <w:p w:rsidR="00B55CF6" w:rsidRPr="00B55CF6" w:rsidRDefault="00B55CF6" w:rsidP="00B55CF6">
            <w:pPr>
              <w:jc w:val="both"/>
              <w:rPr>
                <w:rFonts w:ascii="Times New Roman" w:hAnsi="Times New Roman" w:cs="Times New Roman"/>
                <w:sz w:val="24"/>
                <w:szCs w:val="24"/>
              </w:rPr>
            </w:pPr>
          </w:p>
        </w:tc>
      </w:tr>
      <w:tr w:rsidR="00D25506" w:rsidRPr="00B55CF6" w:rsidTr="00184271">
        <w:tc>
          <w:tcPr>
            <w:tcW w:w="516" w:type="dxa"/>
            <w:vMerge w:val="restart"/>
          </w:tcPr>
          <w:p w:rsidR="00D25506" w:rsidRPr="00B55CF6" w:rsidRDefault="00D25506" w:rsidP="006346EC">
            <w:pPr>
              <w:rPr>
                <w:rFonts w:ascii="Times New Roman" w:hAnsi="Times New Roman" w:cs="Times New Roman"/>
                <w:color w:val="FF0000"/>
                <w:sz w:val="24"/>
                <w:szCs w:val="24"/>
              </w:rPr>
            </w:pPr>
          </w:p>
        </w:tc>
        <w:tc>
          <w:tcPr>
            <w:tcW w:w="4133" w:type="dxa"/>
            <w:vMerge w:val="restart"/>
          </w:tcPr>
          <w:p w:rsidR="00D25506" w:rsidRPr="00B55CF6" w:rsidRDefault="00D25506" w:rsidP="006346EC">
            <w:pPr>
              <w:pStyle w:val="aa"/>
              <w:rPr>
                <w:rFonts w:ascii="Times New Roman" w:hAnsi="Times New Roman"/>
                <w:sz w:val="24"/>
                <w:szCs w:val="24"/>
              </w:rPr>
            </w:pPr>
            <w:r w:rsidRPr="00B55CF6">
              <w:rPr>
                <w:rFonts w:ascii="Times New Roman" w:hAnsi="Times New Roman"/>
                <w:sz w:val="24"/>
                <w:szCs w:val="24"/>
              </w:rPr>
              <w:t>Конкурс семейных фотоплакатов</w:t>
            </w:r>
          </w:p>
          <w:p w:rsidR="00D25506" w:rsidRPr="00B55CF6" w:rsidRDefault="00D25506" w:rsidP="006346EC">
            <w:pPr>
              <w:pStyle w:val="aa"/>
              <w:rPr>
                <w:rFonts w:ascii="Times New Roman" w:hAnsi="Times New Roman"/>
                <w:sz w:val="24"/>
                <w:szCs w:val="24"/>
              </w:rPr>
            </w:pPr>
            <w:r w:rsidRPr="00B55CF6">
              <w:rPr>
                <w:rFonts w:ascii="Times New Roman" w:hAnsi="Times New Roman"/>
                <w:sz w:val="24"/>
                <w:szCs w:val="24"/>
              </w:rPr>
              <w:t xml:space="preserve">«Здоровье – это здорово»  </w:t>
            </w:r>
          </w:p>
          <w:p w:rsidR="00D25506" w:rsidRPr="00B55CF6" w:rsidRDefault="00D25506" w:rsidP="00D25506">
            <w:pPr>
              <w:pStyle w:val="aa"/>
              <w:rPr>
                <w:rFonts w:ascii="Times New Roman" w:hAnsi="Times New Roman"/>
                <w:sz w:val="24"/>
                <w:szCs w:val="24"/>
              </w:rPr>
            </w:pPr>
          </w:p>
        </w:tc>
        <w:tc>
          <w:tcPr>
            <w:tcW w:w="1960" w:type="dxa"/>
            <w:vMerge w:val="restart"/>
          </w:tcPr>
          <w:p w:rsidR="00D25506" w:rsidRPr="00B55CF6" w:rsidRDefault="00D25506" w:rsidP="006346EC">
            <w:pPr>
              <w:rPr>
                <w:rFonts w:ascii="Times New Roman" w:hAnsi="Times New Roman" w:cs="Times New Roman"/>
                <w:sz w:val="24"/>
                <w:szCs w:val="24"/>
              </w:rPr>
            </w:pPr>
            <w:r w:rsidRPr="00B55CF6">
              <w:rPr>
                <w:rFonts w:ascii="Times New Roman" w:hAnsi="Times New Roman" w:cs="Times New Roman"/>
                <w:sz w:val="24"/>
                <w:szCs w:val="24"/>
              </w:rPr>
              <w:t xml:space="preserve">Муниципальный  </w:t>
            </w:r>
          </w:p>
          <w:p w:rsidR="00D25506" w:rsidRPr="00B55CF6" w:rsidRDefault="00D25506" w:rsidP="006346EC">
            <w:pPr>
              <w:rPr>
                <w:rFonts w:ascii="Times New Roman" w:hAnsi="Times New Roman" w:cs="Times New Roman"/>
                <w:sz w:val="24"/>
                <w:szCs w:val="24"/>
              </w:rPr>
            </w:pPr>
          </w:p>
        </w:tc>
        <w:tc>
          <w:tcPr>
            <w:tcW w:w="2004" w:type="dxa"/>
          </w:tcPr>
          <w:p w:rsidR="00D25506" w:rsidRPr="00B55CF6" w:rsidRDefault="00D25506" w:rsidP="006346EC">
            <w:pPr>
              <w:pStyle w:val="aa"/>
              <w:rPr>
                <w:rFonts w:ascii="Times New Roman" w:hAnsi="Times New Roman"/>
                <w:sz w:val="24"/>
                <w:szCs w:val="24"/>
              </w:rPr>
            </w:pPr>
            <w:proofErr w:type="spellStart"/>
            <w:r w:rsidRPr="00B55CF6">
              <w:rPr>
                <w:rFonts w:ascii="Times New Roman" w:hAnsi="Times New Roman"/>
                <w:sz w:val="24"/>
                <w:szCs w:val="24"/>
              </w:rPr>
              <w:t>Галеев</w:t>
            </w:r>
            <w:proofErr w:type="spellEnd"/>
            <w:r w:rsidRPr="00B55CF6">
              <w:rPr>
                <w:rFonts w:ascii="Times New Roman" w:hAnsi="Times New Roman"/>
                <w:sz w:val="24"/>
                <w:szCs w:val="24"/>
              </w:rPr>
              <w:t xml:space="preserve"> Артур</w:t>
            </w:r>
          </w:p>
          <w:p w:rsidR="00D25506" w:rsidRPr="00B55CF6" w:rsidRDefault="00D25506" w:rsidP="006346EC">
            <w:pPr>
              <w:pStyle w:val="aa"/>
              <w:rPr>
                <w:rFonts w:ascii="Times New Roman" w:hAnsi="Times New Roman"/>
                <w:sz w:val="24"/>
                <w:szCs w:val="24"/>
              </w:rPr>
            </w:pPr>
          </w:p>
        </w:tc>
        <w:tc>
          <w:tcPr>
            <w:tcW w:w="1560" w:type="dxa"/>
          </w:tcPr>
          <w:p w:rsidR="00D25506" w:rsidRPr="00B55CF6" w:rsidRDefault="00D25506" w:rsidP="00B55CF6">
            <w:pPr>
              <w:jc w:val="both"/>
              <w:rPr>
                <w:rFonts w:ascii="Times New Roman" w:hAnsi="Times New Roman" w:cs="Times New Roman"/>
                <w:sz w:val="24"/>
                <w:szCs w:val="24"/>
              </w:rPr>
            </w:pPr>
            <w:r w:rsidRPr="00B55CF6">
              <w:rPr>
                <w:rFonts w:ascii="Times New Roman" w:hAnsi="Times New Roman" w:cs="Times New Roman"/>
                <w:sz w:val="24"/>
                <w:szCs w:val="24"/>
              </w:rPr>
              <w:t xml:space="preserve">Грамота </w:t>
            </w:r>
          </w:p>
          <w:p w:rsidR="00D25506" w:rsidRPr="00B55CF6" w:rsidRDefault="00D25506" w:rsidP="00B55CF6">
            <w:pPr>
              <w:jc w:val="both"/>
              <w:rPr>
                <w:rFonts w:ascii="Times New Roman" w:hAnsi="Times New Roman" w:cs="Times New Roman"/>
                <w:sz w:val="24"/>
                <w:szCs w:val="24"/>
              </w:rPr>
            </w:pPr>
            <w:r w:rsidRPr="00B55CF6">
              <w:rPr>
                <w:rFonts w:ascii="Times New Roman" w:hAnsi="Times New Roman" w:cs="Times New Roman"/>
                <w:sz w:val="24"/>
                <w:szCs w:val="24"/>
              </w:rPr>
              <w:t>1 место</w:t>
            </w:r>
          </w:p>
        </w:tc>
      </w:tr>
      <w:tr w:rsidR="00D25506" w:rsidRPr="00B55CF6" w:rsidTr="00184271">
        <w:tc>
          <w:tcPr>
            <w:tcW w:w="516" w:type="dxa"/>
            <w:vMerge/>
          </w:tcPr>
          <w:p w:rsidR="00D25506" w:rsidRPr="00B55CF6" w:rsidRDefault="00D25506" w:rsidP="006346EC">
            <w:pPr>
              <w:rPr>
                <w:rFonts w:ascii="Times New Roman" w:hAnsi="Times New Roman" w:cs="Times New Roman"/>
                <w:color w:val="FF0000"/>
                <w:sz w:val="24"/>
                <w:szCs w:val="24"/>
              </w:rPr>
            </w:pPr>
          </w:p>
        </w:tc>
        <w:tc>
          <w:tcPr>
            <w:tcW w:w="4133" w:type="dxa"/>
            <w:vMerge/>
          </w:tcPr>
          <w:p w:rsidR="00D25506" w:rsidRPr="00B55CF6" w:rsidRDefault="00D25506" w:rsidP="006346EC">
            <w:pPr>
              <w:pStyle w:val="aa"/>
              <w:rPr>
                <w:rFonts w:ascii="Times New Roman" w:hAnsi="Times New Roman"/>
                <w:sz w:val="24"/>
                <w:szCs w:val="24"/>
              </w:rPr>
            </w:pPr>
          </w:p>
        </w:tc>
        <w:tc>
          <w:tcPr>
            <w:tcW w:w="1960" w:type="dxa"/>
            <w:vMerge/>
          </w:tcPr>
          <w:p w:rsidR="00D25506" w:rsidRPr="00B55CF6" w:rsidRDefault="00D25506" w:rsidP="006346EC">
            <w:pPr>
              <w:rPr>
                <w:rFonts w:ascii="Times New Roman" w:hAnsi="Times New Roman" w:cs="Times New Roman"/>
                <w:sz w:val="24"/>
                <w:szCs w:val="24"/>
              </w:rPr>
            </w:pPr>
          </w:p>
        </w:tc>
        <w:tc>
          <w:tcPr>
            <w:tcW w:w="2004" w:type="dxa"/>
          </w:tcPr>
          <w:p w:rsidR="00D25506" w:rsidRPr="00B55CF6" w:rsidRDefault="00D25506" w:rsidP="006346EC">
            <w:pPr>
              <w:pStyle w:val="aa"/>
              <w:rPr>
                <w:rFonts w:ascii="Times New Roman" w:hAnsi="Times New Roman"/>
                <w:sz w:val="24"/>
                <w:szCs w:val="24"/>
              </w:rPr>
            </w:pPr>
            <w:proofErr w:type="spellStart"/>
            <w:r w:rsidRPr="00B55CF6">
              <w:rPr>
                <w:rFonts w:ascii="Times New Roman" w:hAnsi="Times New Roman"/>
                <w:sz w:val="24"/>
                <w:szCs w:val="24"/>
              </w:rPr>
              <w:t>Ворников</w:t>
            </w:r>
            <w:proofErr w:type="spellEnd"/>
            <w:r w:rsidRPr="00B55CF6">
              <w:rPr>
                <w:rFonts w:ascii="Times New Roman" w:hAnsi="Times New Roman"/>
                <w:sz w:val="24"/>
                <w:szCs w:val="24"/>
              </w:rPr>
              <w:t xml:space="preserve"> Андрей </w:t>
            </w:r>
          </w:p>
          <w:p w:rsidR="00D25506" w:rsidRPr="00B55CF6" w:rsidRDefault="00D25506" w:rsidP="006346EC">
            <w:pPr>
              <w:pStyle w:val="aa"/>
              <w:rPr>
                <w:rFonts w:ascii="Times New Roman" w:hAnsi="Times New Roman"/>
                <w:sz w:val="24"/>
                <w:szCs w:val="24"/>
              </w:rPr>
            </w:pPr>
          </w:p>
        </w:tc>
        <w:tc>
          <w:tcPr>
            <w:tcW w:w="1560" w:type="dxa"/>
          </w:tcPr>
          <w:p w:rsidR="00D25506" w:rsidRPr="00B55CF6" w:rsidRDefault="00D25506" w:rsidP="00B55CF6">
            <w:pPr>
              <w:jc w:val="both"/>
              <w:rPr>
                <w:rFonts w:ascii="Times New Roman" w:hAnsi="Times New Roman" w:cs="Times New Roman"/>
                <w:sz w:val="24"/>
                <w:szCs w:val="24"/>
              </w:rPr>
            </w:pPr>
            <w:r w:rsidRPr="00B55CF6">
              <w:rPr>
                <w:rFonts w:ascii="Times New Roman" w:hAnsi="Times New Roman" w:cs="Times New Roman"/>
                <w:sz w:val="24"/>
                <w:szCs w:val="24"/>
              </w:rPr>
              <w:t xml:space="preserve">Грамота </w:t>
            </w:r>
          </w:p>
          <w:p w:rsidR="00D25506" w:rsidRPr="00B55CF6" w:rsidRDefault="00D25506" w:rsidP="00B55CF6">
            <w:pPr>
              <w:jc w:val="both"/>
              <w:rPr>
                <w:rFonts w:ascii="Times New Roman" w:hAnsi="Times New Roman" w:cs="Times New Roman"/>
                <w:sz w:val="24"/>
                <w:szCs w:val="24"/>
              </w:rPr>
            </w:pPr>
            <w:r w:rsidRPr="00B55CF6">
              <w:rPr>
                <w:rFonts w:ascii="Times New Roman" w:hAnsi="Times New Roman" w:cs="Times New Roman"/>
                <w:sz w:val="24"/>
                <w:szCs w:val="24"/>
              </w:rPr>
              <w:t>2 место</w:t>
            </w:r>
          </w:p>
        </w:tc>
      </w:tr>
    </w:tbl>
    <w:p w:rsidR="00763798" w:rsidRDefault="00763798" w:rsidP="00763798">
      <w:pPr>
        <w:spacing w:after="0" w:line="240" w:lineRule="auto"/>
        <w:ind w:firstLine="426"/>
        <w:contextualSpacing/>
        <w:jc w:val="both"/>
        <w:rPr>
          <w:rFonts w:ascii="Times New Roman" w:hAnsi="Times New Roman" w:cs="Times New Roman"/>
          <w:sz w:val="26"/>
          <w:szCs w:val="26"/>
        </w:rPr>
      </w:pPr>
    </w:p>
    <w:p w:rsidR="00763798" w:rsidRPr="004A2B15" w:rsidRDefault="00763798" w:rsidP="004A2B15">
      <w:pPr>
        <w:spacing w:after="0" w:line="240" w:lineRule="auto"/>
        <w:ind w:firstLine="426"/>
        <w:contextualSpacing/>
        <w:jc w:val="both"/>
        <w:rPr>
          <w:rFonts w:ascii="Times New Roman" w:hAnsi="Times New Roman" w:cs="Times New Roman"/>
          <w:sz w:val="26"/>
          <w:szCs w:val="26"/>
        </w:rPr>
      </w:pPr>
      <w:r w:rsidRPr="00BB5E6C">
        <w:rPr>
          <w:rFonts w:ascii="Times New Roman" w:hAnsi="Times New Roman" w:cs="Times New Roman"/>
          <w:sz w:val="26"/>
          <w:szCs w:val="26"/>
        </w:rPr>
        <w:t xml:space="preserve">Вывод: Организация образовательного процесса строится с учётом требований ФГОС </w:t>
      </w:r>
      <w:proofErr w:type="gramStart"/>
      <w:r w:rsidRPr="00BB5E6C">
        <w:rPr>
          <w:rFonts w:ascii="Times New Roman" w:hAnsi="Times New Roman" w:cs="Times New Roman"/>
          <w:sz w:val="26"/>
          <w:szCs w:val="26"/>
        </w:rPr>
        <w:t>ДО</w:t>
      </w:r>
      <w:proofErr w:type="gramEnd"/>
      <w:r w:rsidRPr="00BB5E6C">
        <w:rPr>
          <w:rFonts w:ascii="Times New Roman" w:hAnsi="Times New Roman" w:cs="Times New Roman"/>
          <w:sz w:val="26"/>
          <w:szCs w:val="26"/>
        </w:rPr>
        <w:t xml:space="preserve"> и </w:t>
      </w:r>
      <w:proofErr w:type="spellStart"/>
      <w:r w:rsidRPr="00BB5E6C">
        <w:rPr>
          <w:rFonts w:ascii="Times New Roman" w:hAnsi="Times New Roman" w:cs="Times New Roman"/>
          <w:sz w:val="26"/>
          <w:szCs w:val="26"/>
        </w:rPr>
        <w:t>СанПиН</w:t>
      </w:r>
      <w:proofErr w:type="spellEnd"/>
      <w:r w:rsidRPr="00BB5E6C">
        <w:rPr>
          <w:rFonts w:ascii="Times New Roman" w:hAnsi="Times New Roman" w:cs="Times New Roman"/>
          <w:sz w:val="26"/>
          <w:szCs w:val="26"/>
        </w:rPr>
        <w:t xml:space="preserve"> 2.4.1.3049 – 13. Характерными особенностями являются использования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объём времени в режиме дня.</w:t>
      </w:r>
    </w:p>
    <w:p w:rsidR="00DA073D" w:rsidRPr="008413AB" w:rsidRDefault="008413AB" w:rsidP="008413AB">
      <w:pPr>
        <w:shd w:val="clear" w:color="auto" w:fill="FFFFFF"/>
        <w:spacing w:after="0" w:line="240" w:lineRule="auto"/>
        <w:ind w:firstLine="710"/>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3.3</w:t>
      </w:r>
      <w:r w:rsidRPr="008413AB">
        <w:rPr>
          <w:rFonts w:ascii="Times New Roman" w:eastAsia="Times New Roman" w:hAnsi="Times New Roman" w:cs="Times New Roman"/>
          <w:b/>
          <w:bCs/>
          <w:i/>
          <w:color w:val="000000"/>
          <w:sz w:val="28"/>
          <w:szCs w:val="28"/>
        </w:rPr>
        <w:t xml:space="preserve"> </w:t>
      </w:r>
      <w:r>
        <w:rPr>
          <w:rFonts w:ascii="Times New Roman" w:eastAsia="Times New Roman" w:hAnsi="Times New Roman" w:cs="Times New Roman"/>
          <w:b/>
          <w:bCs/>
          <w:i/>
          <w:color w:val="000000"/>
          <w:sz w:val="28"/>
          <w:szCs w:val="28"/>
        </w:rPr>
        <w:t xml:space="preserve">Оценка </w:t>
      </w:r>
      <w:proofErr w:type="spellStart"/>
      <w:r>
        <w:rPr>
          <w:rFonts w:ascii="Times New Roman" w:eastAsia="Times New Roman" w:hAnsi="Times New Roman" w:cs="Times New Roman"/>
          <w:b/>
          <w:bCs/>
          <w:i/>
          <w:color w:val="000000"/>
          <w:sz w:val="28"/>
          <w:szCs w:val="28"/>
        </w:rPr>
        <w:t>в</w:t>
      </w:r>
      <w:r w:rsidRPr="007A1946">
        <w:rPr>
          <w:rFonts w:ascii="Times New Roman" w:eastAsia="Times New Roman" w:hAnsi="Times New Roman" w:cs="Times New Roman"/>
          <w:b/>
          <w:bCs/>
          <w:i/>
          <w:color w:val="000000"/>
          <w:sz w:val="28"/>
          <w:szCs w:val="28"/>
        </w:rPr>
        <w:t>остребованност</w:t>
      </w:r>
      <w:r>
        <w:rPr>
          <w:rFonts w:ascii="Times New Roman" w:eastAsia="Times New Roman" w:hAnsi="Times New Roman" w:cs="Times New Roman"/>
          <w:b/>
          <w:bCs/>
          <w:i/>
          <w:color w:val="000000"/>
          <w:sz w:val="28"/>
          <w:szCs w:val="28"/>
        </w:rPr>
        <w:t>и</w:t>
      </w:r>
      <w:proofErr w:type="spellEnd"/>
      <w:r w:rsidRPr="007A1946">
        <w:rPr>
          <w:rFonts w:ascii="Times New Roman" w:eastAsia="Times New Roman" w:hAnsi="Times New Roman" w:cs="Times New Roman"/>
          <w:b/>
          <w:bCs/>
          <w:i/>
          <w:color w:val="000000"/>
          <w:sz w:val="28"/>
          <w:szCs w:val="28"/>
        </w:rPr>
        <w:t xml:space="preserve"> выпускников</w:t>
      </w:r>
    </w:p>
    <w:p w:rsidR="00DA073D" w:rsidRPr="00763798" w:rsidRDefault="00DA073D" w:rsidP="00DA073D">
      <w:pPr>
        <w:shd w:val="clear" w:color="auto" w:fill="FFFFFF"/>
        <w:spacing w:after="0" w:line="240" w:lineRule="auto"/>
        <w:ind w:firstLine="710"/>
        <w:jc w:val="both"/>
        <w:rPr>
          <w:rFonts w:ascii="Calibri" w:eastAsia="Times New Roman" w:hAnsi="Calibri" w:cs="Times New Roman"/>
          <w:color w:val="000000"/>
          <w:sz w:val="26"/>
          <w:szCs w:val="26"/>
        </w:rPr>
      </w:pPr>
      <w:r w:rsidRPr="00763798">
        <w:rPr>
          <w:rFonts w:ascii="Times New Roman" w:eastAsia="Times New Roman" w:hAnsi="Times New Roman" w:cs="Times New Roman"/>
          <w:color w:val="000000"/>
          <w:sz w:val="26"/>
          <w:szCs w:val="26"/>
        </w:rPr>
        <w:t>Результатом осуществления воспитательно-образовательного процесса явилась качественная подготовка детей к обучению в школе.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w:t>
      </w:r>
    </w:p>
    <w:p w:rsidR="00DA073D" w:rsidRPr="00763798" w:rsidRDefault="00DA073D" w:rsidP="00DA073D">
      <w:pPr>
        <w:shd w:val="clear" w:color="auto" w:fill="FFFFFF"/>
        <w:spacing w:after="0" w:line="240" w:lineRule="auto"/>
        <w:ind w:firstLine="710"/>
        <w:jc w:val="both"/>
        <w:rPr>
          <w:rFonts w:ascii="Calibri" w:eastAsia="Times New Roman" w:hAnsi="Calibri" w:cs="Times New Roman"/>
          <w:color w:val="000000"/>
          <w:sz w:val="26"/>
          <w:szCs w:val="26"/>
        </w:rPr>
      </w:pPr>
      <w:r w:rsidRPr="00763798">
        <w:rPr>
          <w:rFonts w:ascii="Times New Roman" w:eastAsia="Times New Roman" w:hAnsi="Times New Roman" w:cs="Times New Roman"/>
          <w:color w:val="000000"/>
          <w:sz w:val="26"/>
          <w:szCs w:val="26"/>
        </w:rPr>
        <w:t>Из подготовительной группы  выпущено 11</w:t>
      </w:r>
      <w:r w:rsidR="00763798" w:rsidRPr="00763798">
        <w:rPr>
          <w:rFonts w:ascii="Times New Roman" w:eastAsia="Times New Roman" w:hAnsi="Times New Roman" w:cs="Times New Roman"/>
          <w:color w:val="000000"/>
          <w:sz w:val="26"/>
          <w:szCs w:val="26"/>
        </w:rPr>
        <w:t xml:space="preserve"> детей</w:t>
      </w:r>
      <w:r w:rsidRPr="00763798">
        <w:rPr>
          <w:rFonts w:ascii="Times New Roman" w:eastAsia="Times New Roman" w:hAnsi="Times New Roman" w:cs="Times New Roman"/>
          <w:color w:val="000000"/>
          <w:sz w:val="26"/>
          <w:szCs w:val="26"/>
        </w:rPr>
        <w:t xml:space="preserve">.  Все выпускники освоили программу детского сада на среднем и высоком уровне. У всех  наблюдается нормальное речевое развитие. 92% выпускников имеют высокий или необходимый уровень математического развития. У всех детей сформированы навыки социально-бытовой ориентировки и учебная мотивация. Воспитанники МБДОУ приобрели навыки общения, стали более активными, находчивыми, любознательными, овладели в полной мере необходимыми навыками, умениями и предпосылками к учебной деятельности. Полностью </w:t>
      </w:r>
      <w:proofErr w:type="gramStart"/>
      <w:r w:rsidRPr="00763798">
        <w:rPr>
          <w:rFonts w:ascii="Times New Roman" w:eastAsia="Times New Roman" w:hAnsi="Times New Roman" w:cs="Times New Roman"/>
          <w:color w:val="000000"/>
          <w:sz w:val="26"/>
          <w:szCs w:val="26"/>
        </w:rPr>
        <w:t>готовы</w:t>
      </w:r>
      <w:proofErr w:type="gramEnd"/>
      <w:r w:rsidRPr="00763798">
        <w:rPr>
          <w:rFonts w:ascii="Times New Roman" w:eastAsia="Times New Roman" w:hAnsi="Times New Roman" w:cs="Times New Roman"/>
          <w:color w:val="000000"/>
          <w:sz w:val="26"/>
          <w:szCs w:val="26"/>
        </w:rPr>
        <w:t xml:space="preserve"> к обучению в школе.</w:t>
      </w:r>
    </w:p>
    <w:p w:rsidR="00DA073D" w:rsidRPr="00763798" w:rsidRDefault="00DA073D" w:rsidP="00DA073D">
      <w:pPr>
        <w:shd w:val="clear" w:color="auto" w:fill="FFFFFF"/>
        <w:spacing w:after="0" w:line="240" w:lineRule="auto"/>
        <w:ind w:firstLine="710"/>
        <w:jc w:val="both"/>
        <w:rPr>
          <w:rFonts w:ascii="Calibri" w:eastAsia="Times New Roman" w:hAnsi="Calibri" w:cs="Times New Roman"/>
          <w:color w:val="000000"/>
          <w:sz w:val="26"/>
          <w:szCs w:val="26"/>
        </w:rPr>
      </w:pPr>
      <w:r w:rsidRPr="00763798">
        <w:rPr>
          <w:rFonts w:ascii="Times New Roman" w:eastAsia="Times New Roman" w:hAnsi="Times New Roman" w:cs="Times New Roman"/>
          <w:color w:val="000000"/>
          <w:sz w:val="26"/>
          <w:szCs w:val="26"/>
        </w:rPr>
        <w:t xml:space="preserve">Все выпускники поступили в учреждения начального образования </w:t>
      </w:r>
      <w:proofErr w:type="spellStart"/>
      <w:r w:rsidRPr="00763798">
        <w:rPr>
          <w:rFonts w:ascii="Times New Roman" w:eastAsia="Times New Roman" w:hAnsi="Times New Roman" w:cs="Times New Roman"/>
          <w:color w:val="000000"/>
          <w:sz w:val="26"/>
          <w:szCs w:val="26"/>
        </w:rPr>
        <w:t>Кувандыкского</w:t>
      </w:r>
      <w:proofErr w:type="spellEnd"/>
      <w:r w:rsidRPr="00763798">
        <w:rPr>
          <w:rFonts w:ascii="Times New Roman" w:eastAsia="Times New Roman" w:hAnsi="Times New Roman" w:cs="Times New Roman"/>
          <w:color w:val="000000"/>
          <w:sz w:val="26"/>
          <w:szCs w:val="26"/>
        </w:rPr>
        <w:t xml:space="preserve"> городского округа.</w:t>
      </w:r>
    </w:p>
    <w:p w:rsidR="0091538A" w:rsidRPr="004A2B15" w:rsidRDefault="00DA073D" w:rsidP="0091538A">
      <w:pPr>
        <w:tabs>
          <w:tab w:val="left" w:pos="709"/>
        </w:tabs>
        <w:autoSpaceDE w:val="0"/>
        <w:autoSpaceDN w:val="0"/>
        <w:adjustRightInd w:val="0"/>
        <w:spacing w:after="0" w:line="240" w:lineRule="auto"/>
        <w:jc w:val="both"/>
        <w:rPr>
          <w:rFonts w:ascii="Times New Roman" w:hAnsi="Times New Roman" w:cs="Times New Roman"/>
          <w:i/>
          <w:color w:val="00000A"/>
          <w:sz w:val="26"/>
          <w:szCs w:val="26"/>
        </w:rPr>
      </w:pPr>
      <w:r w:rsidRPr="00763798">
        <w:rPr>
          <w:rFonts w:ascii="Times New Roman" w:eastAsia="Times New Roman" w:hAnsi="Times New Roman" w:cs="Times New Roman"/>
          <w:b/>
          <w:bCs/>
          <w:i/>
          <w:iCs/>
          <w:color w:val="000000"/>
          <w:sz w:val="26"/>
          <w:szCs w:val="26"/>
        </w:rPr>
        <w:lastRenderedPageBreak/>
        <w:t>Выводы:</w:t>
      </w:r>
      <w:r w:rsidRPr="00763798">
        <w:rPr>
          <w:rFonts w:ascii="Times New Roman" w:eastAsia="Times New Roman" w:hAnsi="Times New Roman" w:cs="Times New Roman"/>
          <w:bCs/>
          <w:iCs/>
          <w:color w:val="000000"/>
          <w:sz w:val="26"/>
          <w:szCs w:val="26"/>
        </w:rPr>
        <w:t> </w:t>
      </w:r>
      <w:r w:rsidR="0091538A" w:rsidRPr="004A2B15">
        <w:rPr>
          <w:rFonts w:ascii="Times New Roman" w:hAnsi="Times New Roman" w:cs="Times New Roman"/>
          <w:i/>
          <w:color w:val="00000A"/>
          <w:sz w:val="26"/>
          <w:szCs w:val="26"/>
        </w:rPr>
        <w:t>в 2018 году детей с низким уровнем подготовки к школе нет. У   детей сложились интеллектуальные предпосылки для начала систематического школьного обучения. Это проявляется в том, что дети неплохо ориентируются в окружающем мире, они достаточно уверенно выделяют объекты живой и неживой природы, предметного и социального мира. Им доступно осознание ряда наглядно выраженных связей: временных, пространственных, функциональных, причинно-следственных.</w:t>
      </w:r>
    </w:p>
    <w:p w:rsidR="00DA073D" w:rsidRPr="00BB5E6C" w:rsidRDefault="00DA073D" w:rsidP="00FD18EE">
      <w:pPr>
        <w:spacing w:after="0" w:line="240" w:lineRule="auto"/>
        <w:rPr>
          <w:rFonts w:ascii="Times New Roman" w:hAnsi="Times New Roman" w:cs="Times New Roman"/>
          <w:sz w:val="26"/>
          <w:szCs w:val="26"/>
        </w:rPr>
      </w:pPr>
    </w:p>
    <w:p w:rsidR="00364DFF" w:rsidRPr="00763798" w:rsidRDefault="00364DFF" w:rsidP="004A2B15">
      <w:pPr>
        <w:spacing w:after="0" w:line="240" w:lineRule="auto"/>
        <w:jc w:val="center"/>
        <w:rPr>
          <w:rFonts w:ascii="Times New Roman" w:hAnsi="Times New Roman" w:cs="Times New Roman"/>
          <w:b/>
          <w:i/>
          <w:sz w:val="28"/>
          <w:szCs w:val="28"/>
        </w:rPr>
      </w:pPr>
      <w:r w:rsidRPr="00763798">
        <w:rPr>
          <w:rFonts w:ascii="Times New Roman" w:hAnsi="Times New Roman" w:cs="Times New Roman"/>
          <w:b/>
          <w:i/>
          <w:sz w:val="28"/>
          <w:szCs w:val="28"/>
        </w:rPr>
        <w:t>4. Оценка качества кадрового  обеспечения</w:t>
      </w:r>
    </w:p>
    <w:p w:rsidR="00364DFF" w:rsidRPr="006F7809" w:rsidRDefault="00CE0F22" w:rsidP="004A2B15">
      <w:pPr>
        <w:spacing w:after="0" w:line="240" w:lineRule="auto"/>
        <w:jc w:val="both"/>
        <w:rPr>
          <w:rFonts w:ascii="Times New Roman" w:hAnsi="Times New Roman" w:cs="Times New Roman"/>
          <w:sz w:val="26"/>
          <w:szCs w:val="26"/>
        </w:rPr>
      </w:pPr>
      <w:r w:rsidRPr="00BB5E6C">
        <w:rPr>
          <w:rFonts w:ascii="Times New Roman" w:hAnsi="Times New Roman" w:cs="Times New Roman"/>
          <w:sz w:val="26"/>
          <w:szCs w:val="26"/>
        </w:rPr>
        <w:t xml:space="preserve">         </w:t>
      </w:r>
      <w:r w:rsidR="00DE23CD" w:rsidRPr="00BB5E6C">
        <w:rPr>
          <w:rFonts w:ascii="Times New Roman" w:hAnsi="Times New Roman" w:cs="Times New Roman"/>
          <w:sz w:val="26"/>
          <w:szCs w:val="26"/>
        </w:rPr>
        <w:t xml:space="preserve"> </w:t>
      </w:r>
      <w:r w:rsidR="00364DFF" w:rsidRPr="006F7809">
        <w:rPr>
          <w:rFonts w:ascii="Times New Roman" w:hAnsi="Times New Roman" w:cs="Times New Roman"/>
          <w:sz w:val="26"/>
          <w:szCs w:val="26"/>
        </w:rPr>
        <w:t xml:space="preserve">Согласно ФГОС </w:t>
      </w:r>
      <w:proofErr w:type="gramStart"/>
      <w:r w:rsidR="00364DFF" w:rsidRPr="006F7809">
        <w:rPr>
          <w:rFonts w:ascii="Times New Roman" w:hAnsi="Times New Roman" w:cs="Times New Roman"/>
          <w:sz w:val="26"/>
          <w:szCs w:val="26"/>
        </w:rPr>
        <w:t>ДО</w:t>
      </w:r>
      <w:proofErr w:type="gramEnd"/>
      <w:r w:rsidR="00364DFF" w:rsidRPr="006F7809">
        <w:rPr>
          <w:rFonts w:ascii="Times New Roman" w:hAnsi="Times New Roman" w:cs="Times New Roman"/>
          <w:sz w:val="26"/>
          <w:szCs w:val="26"/>
        </w:rPr>
        <w:t xml:space="preserve"> </w:t>
      </w:r>
      <w:proofErr w:type="gramStart"/>
      <w:r w:rsidR="00364DFF" w:rsidRPr="006F7809">
        <w:rPr>
          <w:rFonts w:ascii="Times New Roman" w:hAnsi="Times New Roman" w:cs="Times New Roman"/>
          <w:sz w:val="26"/>
          <w:szCs w:val="26"/>
        </w:rPr>
        <w:t>педагогические</w:t>
      </w:r>
      <w:proofErr w:type="gramEnd"/>
      <w:r w:rsidR="00364DFF" w:rsidRPr="006F7809">
        <w:rPr>
          <w:rFonts w:ascii="Times New Roman" w:hAnsi="Times New Roman" w:cs="Times New Roman"/>
          <w:sz w:val="26"/>
          <w:szCs w:val="26"/>
        </w:rPr>
        <w:t xml:space="preserve"> работники, реализующие образовательную программу  дошкольного образования МБДОУ</w:t>
      </w:r>
      <w:r w:rsidR="00364DFF" w:rsidRPr="006F7809">
        <w:rPr>
          <w:rFonts w:ascii="Times New Roman" w:hAnsi="Times New Roman" w:cs="Times New Roman"/>
          <w:b/>
          <w:sz w:val="26"/>
          <w:szCs w:val="26"/>
        </w:rPr>
        <w:t xml:space="preserve"> </w:t>
      </w:r>
      <w:r w:rsidR="00364DFF" w:rsidRPr="006F7809">
        <w:rPr>
          <w:rFonts w:ascii="Times New Roman" w:hAnsi="Times New Roman" w:cs="Times New Roman"/>
          <w:sz w:val="26"/>
          <w:szCs w:val="26"/>
        </w:rPr>
        <w:t xml:space="preserve">«Детский сад №15 «Колобок» обладают основными компетенциями, необходимыми для создания условий развития детей. </w:t>
      </w:r>
    </w:p>
    <w:p w:rsidR="00BB7C2F" w:rsidRPr="006F7809" w:rsidRDefault="00CE0F22" w:rsidP="004A2B15">
      <w:pPr>
        <w:spacing w:after="0" w:line="240" w:lineRule="auto"/>
        <w:jc w:val="both"/>
        <w:rPr>
          <w:rFonts w:ascii="Times New Roman" w:hAnsi="Times New Roman" w:cs="Times New Roman"/>
          <w:sz w:val="26"/>
          <w:szCs w:val="26"/>
        </w:rPr>
      </w:pPr>
      <w:r w:rsidRPr="006F7809">
        <w:rPr>
          <w:rFonts w:ascii="Times New Roman" w:hAnsi="Times New Roman" w:cs="Times New Roman"/>
          <w:sz w:val="26"/>
          <w:szCs w:val="26"/>
        </w:rPr>
        <w:t xml:space="preserve">         </w:t>
      </w:r>
      <w:proofErr w:type="gramStart"/>
      <w:r w:rsidR="00364DFF" w:rsidRPr="006F7809">
        <w:rPr>
          <w:rFonts w:ascii="Times New Roman" w:hAnsi="Times New Roman" w:cs="Times New Roman"/>
          <w:sz w:val="26"/>
          <w:szCs w:val="26"/>
        </w:rPr>
        <w:t>Квалификация педагогических и учебно-вспомогательных работников       МБДОУ   соответствует квалификационным характеристикам, установленным в Едином квалификационным справочнике должностей руководителей, специалистов и  служащих, раздел «Квалификационные характеристики дол</w:t>
      </w:r>
      <w:r w:rsidR="00BB7C2F" w:rsidRPr="006F7809">
        <w:rPr>
          <w:rFonts w:ascii="Times New Roman" w:hAnsi="Times New Roman" w:cs="Times New Roman"/>
          <w:sz w:val="26"/>
          <w:szCs w:val="26"/>
        </w:rPr>
        <w:t>жностей работников образования»</w:t>
      </w:r>
      <w:proofErr w:type="gramEnd"/>
    </w:p>
    <w:p w:rsidR="00BB7C2F" w:rsidRPr="006F7809" w:rsidRDefault="00BB7C2F" w:rsidP="004A2B15">
      <w:pPr>
        <w:pStyle w:val="Default"/>
        <w:jc w:val="both"/>
        <w:rPr>
          <w:sz w:val="26"/>
          <w:szCs w:val="26"/>
        </w:rPr>
      </w:pPr>
      <w:r w:rsidRPr="006F7809">
        <w:rPr>
          <w:sz w:val="26"/>
          <w:szCs w:val="26"/>
        </w:rPr>
        <w:t xml:space="preserve">        В МБДОУ «Детский сад № 15 «Колобок» работает  1</w:t>
      </w:r>
      <w:r w:rsidR="00365DCE">
        <w:rPr>
          <w:sz w:val="26"/>
          <w:szCs w:val="26"/>
        </w:rPr>
        <w:t>3</w:t>
      </w:r>
      <w:r w:rsidRPr="006F7809">
        <w:rPr>
          <w:sz w:val="26"/>
          <w:szCs w:val="26"/>
        </w:rPr>
        <w:t xml:space="preserve"> человек, к </w:t>
      </w:r>
      <w:r w:rsidR="00B07681" w:rsidRPr="006F7809">
        <w:rPr>
          <w:sz w:val="26"/>
          <w:szCs w:val="26"/>
        </w:rPr>
        <w:t>руководящему составу относится 1 человек</w:t>
      </w:r>
      <w:r w:rsidRPr="006F7809">
        <w:rPr>
          <w:sz w:val="26"/>
          <w:szCs w:val="26"/>
        </w:rPr>
        <w:t>, к педагогическому персоналу –</w:t>
      </w:r>
      <w:r w:rsidR="00365DCE">
        <w:rPr>
          <w:sz w:val="26"/>
          <w:szCs w:val="26"/>
        </w:rPr>
        <w:t xml:space="preserve"> 5</w:t>
      </w:r>
      <w:r w:rsidRPr="006F7809">
        <w:rPr>
          <w:sz w:val="26"/>
          <w:szCs w:val="26"/>
        </w:rPr>
        <w:t xml:space="preserve"> человек и к </w:t>
      </w:r>
      <w:r w:rsidR="00B07681" w:rsidRPr="006F7809">
        <w:rPr>
          <w:sz w:val="26"/>
          <w:szCs w:val="26"/>
        </w:rPr>
        <w:t>вспомогательному</w:t>
      </w:r>
      <w:r w:rsidR="00365DCE">
        <w:rPr>
          <w:sz w:val="26"/>
          <w:szCs w:val="26"/>
        </w:rPr>
        <w:t xml:space="preserve"> персоналу 7</w:t>
      </w:r>
      <w:r w:rsidRPr="006F7809">
        <w:rPr>
          <w:sz w:val="26"/>
          <w:szCs w:val="26"/>
        </w:rPr>
        <w:t xml:space="preserve"> человек. Воспитательно-образовательный </w:t>
      </w:r>
      <w:r w:rsidR="00B07681" w:rsidRPr="006F7809">
        <w:rPr>
          <w:sz w:val="26"/>
          <w:szCs w:val="26"/>
        </w:rPr>
        <w:t>п</w:t>
      </w:r>
      <w:r w:rsidR="00365DCE">
        <w:rPr>
          <w:sz w:val="26"/>
          <w:szCs w:val="26"/>
        </w:rPr>
        <w:t xml:space="preserve">роцесс в  МБДОУ осуществляют 4  воспитателя (3,85 ставки), </w:t>
      </w:r>
      <w:r w:rsidR="00B07681" w:rsidRPr="006F7809">
        <w:rPr>
          <w:sz w:val="26"/>
          <w:szCs w:val="26"/>
        </w:rPr>
        <w:t xml:space="preserve"> музыкальный руководитель</w:t>
      </w:r>
      <w:r w:rsidR="00365DCE">
        <w:rPr>
          <w:sz w:val="26"/>
          <w:szCs w:val="26"/>
        </w:rPr>
        <w:t xml:space="preserve"> (0.5 ставки), что составляет 46</w:t>
      </w:r>
      <w:r w:rsidRPr="006F7809">
        <w:rPr>
          <w:sz w:val="26"/>
          <w:szCs w:val="26"/>
        </w:rPr>
        <w:t xml:space="preserve"> % от общего количества сотрудников учреждения. На одного  педагоги</w:t>
      </w:r>
      <w:r w:rsidR="00B07681" w:rsidRPr="006F7809">
        <w:rPr>
          <w:sz w:val="26"/>
          <w:szCs w:val="26"/>
        </w:rPr>
        <w:t>ческог</w:t>
      </w:r>
      <w:r w:rsidR="002E7228">
        <w:rPr>
          <w:sz w:val="26"/>
          <w:szCs w:val="26"/>
        </w:rPr>
        <w:t>о работника  приходится 14</w:t>
      </w:r>
      <w:r w:rsidRPr="006F7809">
        <w:rPr>
          <w:sz w:val="26"/>
          <w:szCs w:val="26"/>
        </w:rPr>
        <w:t xml:space="preserve">  воспит</w:t>
      </w:r>
      <w:r w:rsidR="00B07681" w:rsidRPr="006F7809">
        <w:rPr>
          <w:sz w:val="26"/>
          <w:szCs w:val="26"/>
        </w:rPr>
        <w:t>анников</w:t>
      </w:r>
      <w:r w:rsidRPr="006F7809">
        <w:rPr>
          <w:sz w:val="26"/>
          <w:szCs w:val="26"/>
        </w:rPr>
        <w:t>.</w:t>
      </w:r>
    </w:p>
    <w:p w:rsidR="00216B18" w:rsidRPr="006F7809" w:rsidRDefault="00216B18" w:rsidP="00BB5E6C">
      <w:pPr>
        <w:spacing w:after="0" w:line="240" w:lineRule="auto"/>
        <w:jc w:val="both"/>
        <w:rPr>
          <w:rFonts w:ascii="Times New Roman" w:hAnsi="Times New Roman" w:cs="Times New Roman"/>
          <w:b/>
          <w:sz w:val="26"/>
          <w:szCs w:val="26"/>
        </w:rPr>
      </w:pPr>
    </w:p>
    <w:p w:rsidR="00364DFF" w:rsidRPr="00216B18" w:rsidRDefault="00364DFF" w:rsidP="00216B18">
      <w:pPr>
        <w:spacing w:after="0" w:line="240" w:lineRule="auto"/>
        <w:ind w:left="360"/>
        <w:jc w:val="center"/>
        <w:rPr>
          <w:rFonts w:ascii="Times New Roman" w:hAnsi="Times New Roman" w:cs="Times New Roman"/>
          <w:b/>
          <w:sz w:val="28"/>
          <w:szCs w:val="28"/>
        </w:rPr>
      </w:pPr>
      <w:r w:rsidRPr="00216B18">
        <w:rPr>
          <w:rFonts w:ascii="Times New Roman" w:hAnsi="Times New Roman" w:cs="Times New Roman"/>
          <w:b/>
          <w:sz w:val="28"/>
          <w:szCs w:val="28"/>
        </w:rPr>
        <w:t>Образовательный уровень</w:t>
      </w:r>
      <w:r w:rsidR="00BB5E6C">
        <w:rPr>
          <w:rFonts w:ascii="Times New Roman" w:hAnsi="Times New Roman" w:cs="Times New Roman"/>
          <w:b/>
          <w:sz w:val="28"/>
          <w:szCs w:val="28"/>
        </w:rPr>
        <w:t xml:space="preserve"> педагогического состава</w:t>
      </w:r>
      <w:r w:rsidR="00976B9C" w:rsidRPr="00216B18">
        <w:rPr>
          <w:rFonts w:ascii="Times New Roman" w:hAnsi="Times New Roman" w:cs="Times New Roman"/>
          <w:b/>
          <w:sz w:val="28"/>
          <w:szCs w:val="28"/>
        </w:rPr>
        <w:t>:</w:t>
      </w:r>
    </w:p>
    <w:p w:rsidR="00976B9C" w:rsidRDefault="00976B9C" w:rsidP="00216B18">
      <w:pPr>
        <w:spacing w:after="0" w:line="240" w:lineRule="auto"/>
        <w:jc w:val="both"/>
        <w:rPr>
          <w:rFonts w:ascii="Times New Roman" w:hAnsi="Times New Roman" w:cs="Times New Roman"/>
          <w:b/>
          <w:sz w:val="26"/>
          <w:szCs w:val="26"/>
        </w:rPr>
      </w:pPr>
    </w:p>
    <w:p w:rsidR="00976B9C" w:rsidRDefault="00976B9C" w:rsidP="00FD18EE">
      <w:pPr>
        <w:spacing w:after="0" w:line="240" w:lineRule="auto"/>
        <w:ind w:left="360"/>
        <w:jc w:val="both"/>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2390775" cy="19240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16B18" w:rsidRPr="00216B18">
        <w:rPr>
          <w:rFonts w:ascii="Times New Roman" w:hAnsi="Times New Roman" w:cs="Times New Roman"/>
          <w:b/>
          <w:noProof/>
          <w:sz w:val="26"/>
          <w:szCs w:val="26"/>
        </w:rPr>
        <w:drawing>
          <wp:inline distT="0" distB="0" distL="0" distR="0">
            <wp:extent cx="3200400" cy="192405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6B9C" w:rsidRDefault="00976B9C" w:rsidP="00FD18EE">
      <w:pPr>
        <w:spacing w:after="0" w:line="240" w:lineRule="auto"/>
        <w:ind w:left="360"/>
        <w:jc w:val="both"/>
        <w:rPr>
          <w:rFonts w:ascii="Times New Roman" w:hAnsi="Times New Roman" w:cs="Times New Roman"/>
          <w:b/>
          <w:sz w:val="26"/>
          <w:szCs w:val="26"/>
        </w:rPr>
      </w:pPr>
    </w:p>
    <w:p w:rsidR="00976B9C" w:rsidRDefault="00216B18" w:rsidP="004A2B15">
      <w:pPr>
        <w:spacing w:after="0" w:line="240" w:lineRule="auto"/>
        <w:ind w:left="360"/>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619750" cy="17049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2B15" w:rsidRDefault="004A2B15" w:rsidP="004A2B15">
      <w:pPr>
        <w:spacing w:after="0" w:line="240" w:lineRule="auto"/>
        <w:ind w:left="360"/>
        <w:rPr>
          <w:rFonts w:ascii="Times New Roman" w:hAnsi="Times New Roman" w:cs="Times New Roman"/>
          <w:b/>
          <w:sz w:val="26"/>
          <w:szCs w:val="26"/>
        </w:rPr>
      </w:pPr>
    </w:p>
    <w:p w:rsidR="004A2B15" w:rsidRPr="00EA7B4F" w:rsidRDefault="004A2B15" w:rsidP="004A2B15">
      <w:pPr>
        <w:spacing w:after="0" w:line="240" w:lineRule="auto"/>
        <w:ind w:left="360"/>
        <w:rPr>
          <w:rFonts w:ascii="Times New Roman" w:hAnsi="Times New Roman" w:cs="Times New Roman"/>
          <w:b/>
          <w:sz w:val="26"/>
          <w:szCs w:val="26"/>
        </w:rPr>
      </w:pPr>
    </w:p>
    <w:p w:rsidR="00EA7B4F" w:rsidRDefault="00AA1CDE" w:rsidP="00FD18EE">
      <w:pPr>
        <w:spacing w:after="0" w:line="240" w:lineRule="auto"/>
        <w:jc w:val="both"/>
        <w:rPr>
          <w:rFonts w:ascii="Times New Roman" w:hAnsi="Times New Roman" w:cs="Times New Roman"/>
          <w:sz w:val="26"/>
          <w:szCs w:val="26"/>
        </w:rPr>
      </w:pPr>
      <w:r w:rsidRPr="00FD18EE">
        <w:rPr>
          <w:rFonts w:ascii="Times New Roman" w:hAnsi="Times New Roman" w:cs="Times New Roman"/>
          <w:sz w:val="26"/>
          <w:szCs w:val="26"/>
        </w:rPr>
        <w:t xml:space="preserve">      </w:t>
      </w:r>
    </w:p>
    <w:p w:rsidR="00C40EA6" w:rsidRPr="002E7228" w:rsidRDefault="00EA7B4F" w:rsidP="006F780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31C3F" w:rsidRPr="002E7228">
        <w:rPr>
          <w:rFonts w:ascii="Times New Roman" w:hAnsi="Times New Roman" w:cs="Times New Roman"/>
          <w:sz w:val="26"/>
          <w:szCs w:val="26"/>
        </w:rPr>
        <w:t xml:space="preserve">Повышение компетентности, профессионализма воспитателей, специалистов – одно из важнейших условий улучшения качества дошкольного образования. </w:t>
      </w:r>
      <w:r w:rsidR="00AA1CDE" w:rsidRPr="002E7228">
        <w:rPr>
          <w:rFonts w:ascii="Times New Roman" w:hAnsi="Times New Roman" w:cs="Times New Roman"/>
          <w:sz w:val="26"/>
          <w:szCs w:val="26"/>
        </w:rPr>
        <w:t xml:space="preserve">Все педагоги </w:t>
      </w:r>
      <w:r w:rsidR="00B31C3F" w:rsidRPr="002E7228">
        <w:rPr>
          <w:rFonts w:ascii="Times New Roman" w:hAnsi="Times New Roman" w:cs="Times New Roman"/>
          <w:sz w:val="26"/>
          <w:szCs w:val="26"/>
        </w:rPr>
        <w:t xml:space="preserve">МБДОУ </w:t>
      </w:r>
      <w:r w:rsidR="00AA1CDE" w:rsidRPr="002E7228">
        <w:rPr>
          <w:rFonts w:ascii="Times New Roman" w:hAnsi="Times New Roman" w:cs="Times New Roman"/>
          <w:sz w:val="26"/>
          <w:szCs w:val="26"/>
        </w:rPr>
        <w:t xml:space="preserve"> имеют </w:t>
      </w:r>
      <w:r w:rsidR="00C61E1D" w:rsidRPr="002E7228">
        <w:rPr>
          <w:rFonts w:ascii="Times New Roman" w:hAnsi="Times New Roman" w:cs="Times New Roman"/>
          <w:sz w:val="26"/>
          <w:szCs w:val="26"/>
        </w:rPr>
        <w:t>квалификационную  категорию, три</w:t>
      </w:r>
      <w:r w:rsidR="00AA1CDE" w:rsidRPr="002E7228">
        <w:rPr>
          <w:rFonts w:ascii="Times New Roman" w:hAnsi="Times New Roman" w:cs="Times New Roman"/>
          <w:sz w:val="26"/>
          <w:szCs w:val="26"/>
        </w:rPr>
        <w:t xml:space="preserve"> воспитателя</w:t>
      </w:r>
      <w:r w:rsidR="00C61E1D" w:rsidRPr="002E7228">
        <w:rPr>
          <w:rFonts w:ascii="Times New Roman" w:hAnsi="Times New Roman" w:cs="Times New Roman"/>
          <w:sz w:val="26"/>
          <w:szCs w:val="26"/>
        </w:rPr>
        <w:t xml:space="preserve"> и музыкальный руководитель </w:t>
      </w:r>
      <w:r w:rsidR="00AA1CDE" w:rsidRPr="002E7228">
        <w:rPr>
          <w:rFonts w:ascii="Times New Roman" w:hAnsi="Times New Roman" w:cs="Times New Roman"/>
          <w:sz w:val="26"/>
          <w:szCs w:val="26"/>
        </w:rPr>
        <w:t xml:space="preserve"> имеют высшую категорию</w:t>
      </w:r>
      <w:r w:rsidR="00976B9C" w:rsidRPr="002E7228">
        <w:rPr>
          <w:rFonts w:ascii="Times New Roman" w:hAnsi="Times New Roman" w:cs="Times New Roman"/>
          <w:sz w:val="26"/>
          <w:szCs w:val="26"/>
        </w:rPr>
        <w:t>.</w:t>
      </w:r>
      <w:r w:rsidR="00364DFF" w:rsidRPr="002E7228">
        <w:rPr>
          <w:rFonts w:ascii="Times New Roman" w:hAnsi="Times New Roman" w:cs="Times New Roman"/>
          <w:sz w:val="26"/>
          <w:szCs w:val="26"/>
        </w:rPr>
        <w:t xml:space="preserve"> Ведущим направлением в повышении педагогического мастерства является разработанная система непрерывного </w:t>
      </w:r>
      <w:proofErr w:type="gramStart"/>
      <w:r w:rsidR="00364DFF" w:rsidRPr="002E7228">
        <w:rPr>
          <w:rFonts w:ascii="Times New Roman" w:hAnsi="Times New Roman" w:cs="Times New Roman"/>
          <w:sz w:val="26"/>
          <w:szCs w:val="26"/>
        </w:rPr>
        <w:t>повышения уровня профессиональной компетентности педагогов учреждения</w:t>
      </w:r>
      <w:proofErr w:type="gramEnd"/>
      <w:r w:rsidR="00364DFF" w:rsidRPr="002E7228">
        <w:rPr>
          <w:rFonts w:ascii="Times New Roman" w:hAnsi="Times New Roman" w:cs="Times New Roman"/>
          <w:sz w:val="26"/>
          <w:szCs w:val="26"/>
        </w:rPr>
        <w:t xml:space="preserve"> и совершенствования их деятельности. Педагоги систематически повышают профессиональный уровень, участвуют в районных методических объединениях</w:t>
      </w:r>
      <w:r w:rsidR="00C40EA6" w:rsidRPr="002E7228">
        <w:rPr>
          <w:rFonts w:ascii="Times New Roman" w:hAnsi="Times New Roman" w:cs="Times New Roman"/>
          <w:sz w:val="26"/>
          <w:szCs w:val="26"/>
        </w:rPr>
        <w:t>, педсоветах и семинарах-практикумах</w:t>
      </w:r>
      <w:r w:rsidR="00364DFF" w:rsidRPr="002E7228">
        <w:rPr>
          <w:rFonts w:ascii="Times New Roman" w:hAnsi="Times New Roman" w:cs="Times New Roman"/>
          <w:sz w:val="26"/>
          <w:szCs w:val="26"/>
        </w:rPr>
        <w:t>.</w:t>
      </w:r>
    </w:p>
    <w:p w:rsidR="00C40EA6" w:rsidRPr="002E7228" w:rsidRDefault="00C40EA6" w:rsidP="00C40EA6">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2E7228">
        <w:rPr>
          <w:rFonts w:ascii="Times New Roman" w:eastAsia="Times New Roman" w:hAnsi="Times New Roman" w:cs="Times New Roman"/>
          <w:color w:val="000000"/>
          <w:sz w:val="26"/>
          <w:szCs w:val="26"/>
        </w:rPr>
        <w:t>За отчётный период в МБДОУ проведены следующие мероприятия</w:t>
      </w:r>
      <w:r w:rsidR="00B837B9" w:rsidRPr="002E7228">
        <w:rPr>
          <w:rFonts w:ascii="Times New Roman" w:eastAsia="Times New Roman" w:hAnsi="Times New Roman" w:cs="Times New Roman"/>
          <w:color w:val="000000"/>
          <w:sz w:val="26"/>
          <w:szCs w:val="26"/>
        </w:rPr>
        <w:t xml:space="preserve"> методическ</w:t>
      </w:r>
      <w:r w:rsidR="001C01A9" w:rsidRPr="002E7228">
        <w:rPr>
          <w:rFonts w:ascii="Times New Roman" w:eastAsia="Times New Roman" w:hAnsi="Times New Roman" w:cs="Times New Roman"/>
          <w:color w:val="000000"/>
          <w:sz w:val="26"/>
          <w:szCs w:val="26"/>
        </w:rPr>
        <w:t>ой</w:t>
      </w:r>
      <w:r w:rsidR="00B837B9" w:rsidRPr="002E7228">
        <w:rPr>
          <w:rFonts w:ascii="Times New Roman" w:eastAsia="Times New Roman" w:hAnsi="Times New Roman" w:cs="Times New Roman"/>
          <w:color w:val="000000"/>
          <w:sz w:val="26"/>
          <w:szCs w:val="26"/>
        </w:rPr>
        <w:t xml:space="preserve"> направленности</w:t>
      </w:r>
      <w:proofErr w:type="gramStart"/>
      <w:r w:rsidR="00B837B9" w:rsidRPr="002E7228">
        <w:rPr>
          <w:rFonts w:ascii="Times New Roman" w:eastAsia="Times New Roman" w:hAnsi="Times New Roman" w:cs="Times New Roman"/>
          <w:color w:val="000000"/>
          <w:sz w:val="26"/>
          <w:szCs w:val="26"/>
        </w:rPr>
        <w:t xml:space="preserve"> </w:t>
      </w:r>
      <w:r w:rsidRPr="002E7228">
        <w:rPr>
          <w:rFonts w:ascii="Times New Roman" w:eastAsia="Times New Roman" w:hAnsi="Times New Roman" w:cs="Times New Roman"/>
          <w:color w:val="000000"/>
          <w:sz w:val="26"/>
          <w:szCs w:val="26"/>
        </w:rPr>
        <w:t>:</w:t>
      </w:r>
      <w:proofErr w:type="gramEnd"/>
    </w:p>
    <w:p w:rsidR="00C40EA6" w:rsidRPr="002E7228" w:rsidRDefault="00C40EA6" w:rsidP="00C653C0">
      <w:pPr>
        <w:pStyle w:val="c62"/>
        <w:numPr>
          <w:ilvl w:val="0"/>
          <w:numId w:val="10"/>
        </w:numPr>
        <w:spacing w:before="0" w:beforeAutospacing="0" w:after="0" w:afterAutospacing="0"/>
        <w:jc w:val="both"/>
        <w:rPr>
          <w:bCs/>
          <w:color w:val="000000"/>
          <w:sz w:val="26"/>
          <w:szCs w:val="26"/>
        </w:rPr>
      </w:pPr>
      <w:r w:rsidRPr="002E7228">
        <w:rPr>
          <w:color w:val="000000"/>
          <w:sz w:val="26"/>
          <w:szCs w:val="26"/>
        </w:rPr>
        <w:t xml:space="preserve">Педагогический совет на тему </w:t>
      </w:r>
      <w:r w:rsidRPr="002E7228">
        <w:rPr>
          <w:sz w:val="26"/>
          <w:szCs w:val="26"/>
          <w:shd w:val="clear" w:color="auto" w:fill="FFFFFF"/>
        </w:rPr>
        <w:t xml:space="preserve">«Предметно-пространственная развивающая среда МБДОУ в соответствии ФГОС </w:t>
      </w:r>
      <w:proofErr w:type="gramStart"/>
      <w:r w:rsidRPr="002E7228">
        <w:rPr>
          <w:sz w:val="26"/>
          <w:szCs w:val="26"/>
          <w:shd w:val="clear" w:color="auto" w:fill="FFFFFF"/>
        </w:rPr>
        <w:t>ДО</w:t>
      </w:r>
      <w:proofErr w:type="gramEnd"/>
      <w:r w:rsidRPr="002E7228">
        <w:rPr>
          <w:sz w:val="26"/>
          <w:szCs w:val="26"/>
          <w:shd w:val="clear" w:color="auto" w:fill="FFFFFF"/>
        </w:rPr>
        <w:t xml:space="preserve">» </w:t>
      </w:r>
    </w:p>
    <w:p w:rsidR="00B837B9" w:rsidRPr="002E7228" w:rsidRDefault="00B837B9" w:rsidP="00C653C0">
      <w:pPr>
        <w:pStyle w:val="a3"/>
        <w:numPr>
          <w:ilvl w:val="0"/>
          <w:numId w:val="10"/>
        </w:numPr>
        <w:rPr>
          <w:rFonts w:ascii="Times New Roman" w:hAnsi="Times New Roman" w:cs="Times New Roman"/>
          <w:sz w:val="26"/>
          <w:szCs w:val="26"/>
        </w:rPr>
      </w:pPr>
      <w:r w:rsidRPr="002E7228">
        <w:rPr>
          <w:rFonts w:ascii="Times New Roman" w:eastAsia="Times New Roman" w:hAnsi="Times New Roman" w:cs="Times New Roman"/>
          <w:color w:val="000000"/>
          <w:sz w:val="26"/>
          <w:szCs w:val="26"/>
        </w:rPr>
        <w:t>Открытый просмотр</w:t>
      </w:r>
      <w:r w:rsidRPr="002E7228">
        <w:rPr>
          <w:rFonts w:ascii="Times New Roman" w:hAnsi="Times New Roman" w:cs="Times New Roman"/>
          <w:sz w:val="26"/>
          <w:szCs w:val="26"/>
        </w:rPr>
        <w:t xml:space="preserve"> </w:t>
      </w:r>
      <w:r w:rsidRPr="002E7228">
        <w:rPr>
          <w:rFonts w:ascii="Times New Roman" w:eastAsia="Times New Roman" w:hAnsi="Times New Roman" w:cs="Times New Roman"/>
          <w:color w:val="000000"/>
          <w:sz w:val="26"/>
          <w:szCs w:val="26"/>
        </w:rPr>
        <w:t>совместной деятельности взрослых и детей по формированию культурно-гигиенических навыков у детей второй младшей группы.</w:t>
      </w:r>
    </w:p>
    <w:p w:rsidR="009A52FA" w:rsidRPr="002E7228" w:rsidRDefault="009A52FA" w:rsidP="00C653C0">
      <w:pPr>
        <w:pStyle w:val="a3"/>
        <w:numPr>
          <w:ilvl w:val="0"/>
          <w:numId w:val="11"/>
        </w:numPr>
        <w:shd w:val="clear" w:color="auto" w:fill="FFFFFF"/>
        <w:spacing w:after="0" w:line="296" w:lineRule="atLeast"/>
        <w:jc w:val="both"/>
        <w:textAlignment w:val="baseline"/>
        <w:rPr>
          <w:rFonts w:ascii="Times New Roman" w:eastAsia="Times New Roman" w:hAnsi="Times New Roman" w:cs="Times New Roman"/>
          <w:sz w:val="26"/>
          <w:szCs w:val="26"/>
        </w:rPr>
      </w:pPr>
      <w:r w:rsidRPr="002E7228">
        <w:rPr>
          <w:rFonts w:ascii="Times New Roman" w:eastAsia="Times New Roman" w:hAnsi="Times New Roman" w:cs="Times New Roman"/>
          <w:color w:val="000000"/>
          <w:sz w:val="26"/>
          <w:szCs w:val="26"/>
        </w:rPr>
        <w:t xml:space="preserve">Открытый просмотр НОД:  </w:t>
      </w:r>
      <w:r w:rsidRPr="002E7228">
        <w:rPr>
          <w:rFonts w:ascii="Times New Roman" w:eastAsia="Times New Roman" w:hAnsi="Times New Roman" w:cs="Times New Roman"/>
          <w:sz w:val="26"/>
          <w:szCs w:val="26"/>
        </w:rPr>
        <w:t>Интегрированное занятие «Добрые дела»</w:t>
      </w:r>
    </w:p>
    <w:p w:rsidR="00C40EA6" w:rsidRPr="002E7228" w:rsidRDefault="009A52FA" w:rsidP="009A52FA">
      <w:pPr>
        <w:pStyle w:val="a3"/>
        <w:shd w:val="clear" w:color="auto" w:fill="FFFFFF"/>
        <w:spacing w:after="0" w:line="240" w:lineRule="auto"/>
        <w:jc w:val="both"/>
        <w:rPr>
          <w:rStyle w:val="c42"/>
          <w:rFonts w:ascii="Times New Roman" w:hAnsi="Times New Roman" w:cs="Times New Roman"/>
          <w:sz w:val="26"/>
          <w:szCs w:val="26"/>
        </w:rPr>
      </w:pPr>
      <w:r w:rsidRPr="002E7228">
        <w:rPr>
          <w:rFonts w:ascii="Times New Roman" w:eastAsia="Times New Roman" w:hAnsi="Times New Roman" w:cs="Times New Roman"/>
          <w:color w:val="000000"/>
          <w:sz w:val="26"/>
          <w:szCs w:val="26"/>
        </w:rPr>
        <w:t xml:space="preserve">Интеграция областей: «Познавательное развитие, </w:t>
      </w:r>
      <w:r w:rsidRPr="002E7228">
        <w:rPr>
          <w:rFonts w:ascii="Times New Roman" w:hAnsi="Times New Roman" w:cs="Times New Roman"/>
          <w:sz w:val="26"/>
          <w:szCs w:val="26"/>
        </w:rPr>
        <w:t>Социально-коммуникативное развитие»</w:t>
      </w:r>
    </w:p>
    <w:p w:rsidR="00F74B43" w:rsidRPr="002E7228" w:rsidRDefault="00F74B43" w:rsidP="00C653C0">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2E7228">
        <w:rPr>
          <w:rFonts w:ascii="Times New Roman" w:eastAsia="Times New Roman" w:hAnsi="Times New Roman" w:cs="Times New Roman"/>
          <w:color w:val="000000"/>
          <w:sz w:val="26"/>
          <w:szCs w:val="26"/>
        </w:rPr>
        <w:t>Мастер - класс</w:t>
      </w:r>
      <w:r w:rsidRPr="002E7228">
        <w:rPr>
          <w:rFonts w:ascii="Times New Roman" w:hAnsi="Times New Roman" w:cs="Times New Roman"/>
          <w:color w:val="000000"/>
          <w:sz w:val="26"/>
          <w:szCs w:val="26"/>
          <w:shd w:val="clear" w:color="auto" w:fill="FFFFFF"/>
        </w:rPr>
        <w:t xml:space="preserve"> для воспитателей и родителей «Нетрадиционная техника рисования"                                                                                                                                                                                                                                                                                                                                                                                                                                                                                                                                                          </w:t>
      </w:r>
    </w:p>
    <w:p w:rsidR="00F74B43" w:rsidRPr="002E7228" w:rsidRDefault="00F74B43" w:rsidP="00C653C0">
      <w:pPr>
        <w:pStyle w:val="a3"/>
        <w:numPr>
          <w:ilvl w:val="0"/>
          <w:numId w:val="10"/>
        </w:numPr>
        <w:shd w:val="clear" w:color="auto" w:fill="FFFFFF"/>
        <w:spacing w:after="0" w:line="296" w:lineRule="atLeast"/>
        <w:jc w:val="both"/>
        <w:textAlignment w:val="baseline"/>
        <w:rPr>
          <w:rFonts w:ascii="Times New Roman" w:eastAsia="Times New Roman" w:hAnsi="Times New Roman" w:cs="Times New Roman"/>
          <w:sz w:val="26"/>
          <w:szCs w:val="26"/>
        </w:rPr>
      </w:pPr>
      <w:r w:rsidRPr="002E7228">
        <w:rPr>
          <w:rFonts w:ascii="Times New Roman" w:eastAsia="Times New Roman" w:hAnsi="Times New Roman" w:cs="Times New Roman"/>
          <w:color w:val="000000"/>
          <w:sz w:val="26"/>
          <w:szCs w:val="26"/>
        </w:rPr>
        <w:t xml:space="preserve">Открытый просмотр НОД </w:t>
      </w:r>
      <w:r w:rsidRPr="002E7228">
        <w:rPr>
          <w:rFonts w:ascii="Times New Roman" w:eastAsia="Times New Roman" w:hAnsi="Times New Roman" w:cs="Times New Roman"/>
          <w:sz w:val="26"/>
          <w:szCs w:val="26"/>
        </w:rPr>
        <w:t>Интегрированное занятие «Путешествие в космос»</w:t>
      </w:r>
    </w:p>
    <w:p w:rsidR="00F74B43" w:rsidRPr="002E7228" w:rsidRDefault="00F74B43" w:rsidP="00C653C0">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2E7228">
        <w:rPr>
          <w:rFonts w:ascii="Times New Roman" w:eastAsia="Times New Roman" w:hAnsi="Times New Roman" w:cs="Times New Roman"/>
          <w:color w:val="000000"/>
          <w:sz w:val="26"/>
          <w:szCs w:val="26"/>
        </w:rPr>
        <w:t xml:space="preserve">Открытый просмотр Интегрированное занятие «Путешествие капельки» (подготовительная группа) Интеграция областей: «Познавательное развитие», «Речевое развитие»», </w:t>
      </w:r>
      <w:r w:rsidRPr="002E7228">
        <w:rPr>
          <w:rFonts w:ascii="Times New Roman" w:hAnsi="Times New Roman" w:cs="Times New Roman"/>
          <w:sz w:val="26"/>
          <w:szCs w:val="26"/>
        </w:rPr>
        <w:t>Социально-коммуникативное развитие»</w:t>
      </w:r>
    </w:p>
    <w:p w:rsidR="001C01A9" w:rsidRPr="002E7228" w:rsidRDefault="001C01A9" w:rsidP="00C653C0">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2E7228">
        <w:rPr>
          <w:rFonts w:ascii="Times New Roman" w:eastAsia="Times New Roman" w:hAnsi="Times New Roman" w:cs="Times New Roman"/>
          <w:sz w:val="26"/>
          <w:szCs w:val="26"/>
        </w:rPr>
        <w:t>Семинар с участием родителей (законных представителей) и учителей начальных классов: « Преемственность в работе начального звена и дошкольного образования</w:t>
      </w:r>
    </w:p>
    <w:p w:rsidR="00B837B9" w:rsidRPr="002E7228" w:rsidRDefault="00B837B9" w:rsidP="002E7228">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2E7228">
        <w:rPr>
          <w:rFonts w:ascii="Times New Roman" w:eastAsia="Times New Roman" w:hAnsi="Times New Roman" w:cs="Times New Roman"/>
          <w:color w:val="000000"/>
          <w:sz w:val="26"/>
          <w:szCs w:val="26"/>
        </w:rPr>
        <w:t>Мастер - класс</w:t>
      </w:r>
      <w:r w:rsidRPr="002E7228">
        <w:rPr>
          <w:rFonts w:ascii="Times New Roman" w:hAnsi="Times New Roman" w:cs="Times New Roman"/>
          <w:color w:val="000000"/>
          <w:sz w:val="26"/>
          <w:szCs w:val="26"/>
          <w:shd w:val="clear" w:color="auto" w:fill="FFFFFF"/>
        </w:rPr>
        <w:t xml:space="preserve"> для воспитателей  </w:t>
      </w:r>
      <w:r w:rsidRPr="002E7228">
        <w:rPr>
          <w:rFonts w:ascii="Times New Roman" w:hAnsi="Times New Roman" w:cs="Times New Roman"/>
          <w:sz w:val="26"/>
          <w:szCs w:val="26"/>
        </w:rPr>
        <w:t>«Организация труда в уголке природы»</w:t>
      </w:r>
      <w:r w:rsidRPr="002E7228">
        <w:rPr>
          <w:rFonts w:ascii="Times New Roman" w:eastAsia="Times New Roman" w:hAnsi="Times New Roman" w:cs="Times New Roman"/>
          <w:color w:val="000000"/>
          <w:sz w:val="26"/>
          <w:szCs w:val="26"/>
        </w:rPr>
        <w:t xml:space="preserve"> Педагогический совет на тему </w:t>
      </w:r>
      <w:r w:rsidRPr="002E7228">
        <w:rPr>
          <w:rStyle w:val="c42"/>
          <w:rFonts w:ascii="Times New Roman" w:hAnsi="Times New Roman" w:cs="Times New Roman"/>
          <w:bCs/>
          <w:color w:val="000000"/>
          <w:sz w:val="26"/>
          <w:szCs w:val="26"/>
        </w:rPr>
        <w:t>Искусство сотрудничества с семьей: реализуем технологии сотрудничества и партнерства»</w:t>
      </w:r>
      <w:r w:rsidRPr="002E7228">
        <w:rPr>
          <w:rFonts w:ascii="Times New Roman" w:hAnsi="Times New Roman" w:cs="Times New Roman"/>
          <w:sz w:val="26"/>
          <w:szCs w:val="26"/>
        </w:rPr>
        <w:t xml:space="preserve"> </w:t>
      </w:r>
    </w:p>
    <w:p w:rsidR="009A52FA" w:rsidRPr="002E7228" w:rsidRDefault="00B837B9" w:rsidP="00C653C0">
      <w:pPr>
        <w:pStyle w:val="a3"/>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2E7228">
        <w:rPr>
          <w:rFonts w:ascii="Times New Roman" w:hAnsi="Times New Roman" w:cs="Times New Roman"/>
          <w:sz w:val="26"/>
          <w:szCs w:val="26"/>
        </w:rPr>
        <w:t xml:space="preserve">Семинар – практикум на тему:  «Организация </w:t>
      </w:r>
      <w:proofErr w:type="spellStart"/>
      <w:r w:rsidRPr="002E7228">
        <w:rPr>
          <w:rFonts w:ascii="Times New Roman" w:hAnsi="Times New Roman" w:cs="Times New Roman"/>
          <w:sz w:val="26"/>
          <w:szCs w:val="26"/>
        </w:rPr>
        <w:t>воспитательн</w:t>
      </w:r>
      <w:proofErr w:type="gramStart"/>
      <w:r w:rsidRPr="002E7228">
        <w:rPr>
          <w:rFonts w:ascii="Times New Roman" w:hAnsi="Times New Roman" w:cs="Times New Roman"/>
          <w:sz w:val="26"/>
          <w:szCs w:val="26"/>
        </w:rPr>
        <w:t>о</w:t>
      </w:r>
      <w:proofErr w:type="spellEnd"/>
      <w:r w:rsidRPr="002E7228">
        <w:rPr>
          <w:rFonts w:ascii="Times New Roman" w:hAnsi="Times New Roman" w:cs="Times New Roman"/>
          <w:sz w:val="26"/>
          <w:szCs w:val="26"/>
        </w:rPr>
        <w:t>-</w:t>
      </w:r>
      <w:proofErr w:type="gramEnd"/>
      <w:r w:rsidRPr="002E7228">
        <w:rPr>
          <w:rFonts w:ascii="Times New Roman" w:hAnsi="Times New Roman" w:cs="Times New Roman"/>
          <w:sz w:val="26"/>
          <w:szCs w:val="26"/>
        </w:rPr>
        <w:t xml:space="preserve"> образовательного процесса в разновозрастных группах детского сада »</w:t>
      </w:r>
    </w:p>
    <w:p w:rsidR="00ED1B0F" w:rsidRPr="002E7228" w:rsidRDefault="00C40EA6" w:rsidP="002E7228">
      <w:pPr>
        <w:shd w:val="clear" w:color="auto" w:fill="FFFFFF"/>
        <w:spacing w:after="0" w:line="240" w:lineRule="auto"/>
        <w:ind w:firstLine="710"/>
        <w:jc w:val="both"/>
        <w:rPr>
          <w:rFonts w:ascii="Times New Roman" w:eastAsia="Times New Roman" w:hAnsi="Times New Roman" w:cs="Times New Roman"/>
          <w:sz w:val="26"/>
          <w:szCs w:val="26"/>
        </w:rPr>
      </w:pPr>
      <w:r w:rsidRPr="002E7228">
        <w:rPr>
          <w:rFonts w:ascii="Times New Roman" w:eastAsia="Times New Roman" w:hAnsi="Times New Roman" w:cs="Times New Roman"/>
          <w:color w:val="000000"/>
          <w:sz w:val="26"/>
          <w:szCs w:val="26"/>
        </w:rPr>
        <w:t xml:space="preserve">Прошли </w:t>
      </w:r>
      <w:r w:rsidR="00B837B9" w:rsidRPr="002E7228">
        <w:rPr>
          <w:rFonts w:ascii="Times New Roman" w:eastAsia="Times New Roman" w:hAnsi="Times New Roman" w:cs="Times New Roman"/>
          <w:color w:val="000000"/>
          <w:sz w:val="26"/>
          <w:szCs w:val="26"/>
        </w:rPr>
        <w:t>дистанционную курсовую подготовку по теме</w:t>
      </w:r>
      <w:r w:rsidR="00CE5EF8" w:rsidRPr="002E7228">
        <w:rPr>
          <w:rFonts w:ascii="Times New Roman" w:eastAsia="Times New Roman" w:hAnsi="Times New Roman" w:cs="Times New Roman"/>
          <w:color w:val="000000"/>
          <w:sz w:val="26"/>
          <w:szCs w:val="26"/>
        </w:rPr>
        <w:t xml:space="preserve"> </w:t>
      </w:r>
      <w:r w:rsidR="00CE5EF8" w:rsidRPr="002E7228">
        <w:rPr>
          <w:rFonts w:ascii="Times New Roman" w:eastAsia="Times New Roman" w:hAnsi="Times New Roman" w:cs="Times New Roman"/>
          <w:sz w:val="26"/>
          <w:szCs w:val="26"/>
        </w:rPr>
        <w:t>"Формирование у детей навыков безопасности участия в дорожном движении для преподавателей и педагогических работников дошкольных образовательных организаций» - 3 воспитателя</w:t>
      </w:r>
    </w:p>
    <w:p w:rsidR="001C01A9" w:rsidRDefault="001C01A9" w:rsidP="001C01A9">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2E7228">
        <w:rPr>
          <w:rFonts w:ascii="Times New Roman" w:eastAsia="Times New Roman" w:hAnsi="Times New Roman" w:cs="Times New Roman"/>
          <w:color w:val="000000"/>
          <w:sz w:val="26"/>
          <w:szCs w:val="26"/>
        </w:rPr>
        <w:t>Повышая свой профессиональный уровень</w:t>
      </w:r>
      <w:r w:rsidR="0064168C" w:rsidRPr="002E7228">
        <w:rPr>
          <w:rFonts w:ascii="Times New Roman" w:eastAsia="Times New Roman" w:hAnsi="Times New Roman" w:cs="Times New Roman"/>
          <w:color w:val="000000"/>
          <w:sz w:val="26"/>
          <w:szCs w:val="26"/>
        </w:rPr>
        <w:t xml:space="preserve">, </w:t>
      </w:r>
      <w:r w:rsidRPr="002E7228">
        <w:rPr>
          <w:rFonts w:ascii="Times New Roman" w:eastAsia="Times New Roman" w:hAnsi="Times New Roman" w:cs="Times New Roman"/>
          <w:color w:val="000000"/>
          <w:sz w:val="26"/>
          <w:szCs w:val="26"/>
        </w:rPr>
        <w:t xml:space="preserve"> педагоги МБДОУ на протяжении всего года активно </w:t>
      </w:r>
      <w:proofErr w:type="spellStart"/>
      <w:r w:rsidR="002E7228">
        <w:rPr>
          <w:rFonts w:ascii="Times New Roman" w:eastAsia="Times New Roman" w:hAnsi="Times New Roman" w:cs="Times New Roman"/>
          <w:color w:val="000000"/>
          <w:sz w:val="26"/>
          <w:szCs w:val="26"/>
        </w:rPr>
        <w:t>уча</w:t>
      </w:r>
      <w:r w:rsidR="0064168C" w:rsidRPr="002E7228">
        <w:rPr>
          <w:rFonts w:ascii="Times New Roman" w:eastAsia="Times New Roman" w:hAnsi="Times New Roman" w:cs="Times New Roman"/>
          <w:color w:val="000000"/>
          <w:sz w:val="26"/>
          <w:szCs w:val="26"/>
        </w:rPr>
        <w:t>вствовали</w:t>
      </w:r>
      <w:proofErr w:type="spellEnd"/>
      <w:r w:rsidRPr="002E7228">
        <w:rPr>
          <w:rFonts w:ascii="Times New Roman" w:eastAsia="Times New Roman" w:hAnsi="Times New Roman" w:cs="Times New Roman"/>
          <w:color w:val="000000"/>
          <w:sz w:val="26"/>
          <w:szCs w:val="26"/>
        </w:rPr>
        <w:t xml:space="preserve"> </w:t>
      </w:r>
      <w:r w:rsidR="0064168C" w:rsidRPr="002E7228">
        <w:rPr>
          <w:rFonts w:ascii="Times New Roman" w:eastAsia="Times New Roman" w:hAnsi="Times New Roman" w:cs="Times New Roman"/>
          <w:color w:val="000000"/>
          <w:sz w:val="26"/>
          <w:szCs w:val="26"/>
        </w:rPr>
        <w:t>в различных конкурсах:</w:t>
      </w:r>
    </w:p>
    <w:p w:rsidR="002E7228" w:rsidRPr="002E7228" w:rsidRDefault="002E7228" w:rsidP="001C01A9">
      <w:pPr>
        <w:shd w:val="clear" w:color="auto" w:fill="FFFFFF"/>
        <w:spacing w:after="0" w:line="240" w:lineRule="auto"/>
        <w:ind w:firstLine="710"/>
        <w:jc w:val="both"/>
        <w:rPr>
          <w:rFonts w:ascii="Times New Roman" w:eastAsia="Times New Roman" w:hAnsi="Times New Roman" w:cs="Times New Roman"/>
          <w:color w:val="000000"/>
          <w:sz w:val="26"/>
          <w:szCs w:val="26"/>
        </w:rPr>
      </w:pPr>
    </w:p>
    <w:p w:rsidR="001C01A9" w:rsidRPr="002E7228" w:rsidRDefault="001C01A9" w:rsidP="0064168C">
      <w:pPr>
        <w:spacing w:after="0" w:line="240" w:lineRule="auto"/>
        <w:jc w:val="center"/>
        <w:rPr>
          <w:rFonts w:ascii="Times New Roman" w:hAnsi="Times New Roman" w:cs="Times New Roman"/>
          <w:b/>
          <w:sz w:val="26"/>
          <w:szCs w:val="26"/>
        </w:rPr>
      </w:pPr>
      <w:r w:rsidRPr="002E7228">
        <w:rPr>
          <w:rFonts w:ascii="Times New Roman" w:hAnsi="Times New Roman" w:cs="Times New Roman"/>
          <w:b/>
          <w:sz w:val="26"/>
          <w:szCs w:val="26"/>
        </w:rPr>
        <w:t>Результаты участия педагогов в конкурсном движении за 2018 год</w:t>
      </w:r>
    </w:p>
    <w:p w:rsidR="0064168C" w:rsidRDefault="0064168C" w:rsidP="0064168C">
      <w:pPr>
        <w:spacing w:after="0" w:line="240" w:lineRule="auto"/>
        <w:jc w:val="center"/>
        <w:rPr>
          <w:rFonts w:ascii="Times New Roman" w:hAnsi="Times New Roman" w:cs="Times New Roman"/>
          <w:b/>
          <w:sz w:val="26"/>
          <w:szCs w:val="26"/>
        </w:rPr>
      </w:pPr>
    </w:p>
    <w:p w:rsidR="00162CFD" w:rsidRPr="002E7228" w:rsidRDefault="00162CFD" w:rsidP="0064168C">
      <w:pPr>
        <w:spacing w:after="0" w:line="240" w:lineRule="auto"/>
        <w:jc w:val="center"/>
        <w:rPr>
          <w:rFonts w:ascii="Times New Roman" w:hAnsi="Times New Roman" w:cs="Times New Roman"/>
          <w:b/>
          <w:sz w:val="26"/>
          <w:szCs w:val="26"/>
        </w:rPr>
      </w:pPr>
    </w:p>
    <w:tbl>
      <w:tblPr>
        <w:tblStyle w:val="ad"/>
        <w:tblW w:w="10773" w:type="dxa"/>
        <w:tblInd w:w="-459" w:type="dxa"/>
        <w:tblLook w:val="04A0"/>
      </w:tblPr>
      <w:tblGrid>
        <w:gridCol w:w="561"/>
        <w:gridCol w:w="1847"/>
        <w:gridCol w:w="1569"/>
        <w:gridCol w:w="4552"/>
        <w:gridCol w:w="2244"/>
      </w:tblGrid>
      <w:tr w:rsidR="001C01A9" w:rsidRPr="002E7228" w:rsidTr="00ED1B0F">
        <w:tc>
          <w:tcPr>
            <w:tcW w:w="567" w:type="dxa"/>
          </w:tcPr>
          <w:p w:rsidR="001C01A9" w:rsidRPr="002E7228" w:rsidRDefault="001C01A9" w:rsidP="001C01A9">
            <w:pPr>
              <w:jc w:val="center"/>
              <w:rPr>
                <w:rFonts w:ascii="Times New Roman" w:hAnsi="Times New Roman" w:cs="Times New Roman"/>
                <w:sz w:val="26"/>
                <w:szCs w:val="26"/>
              </w:rPr>
            </w:pPr>
            <w:r w:rsidRPr="002E7228">
              <w:rPr>
                <w:rFonts w:ascii="Times New Roman" w:hAnsi="Times New Roman" w:cs="Times New Roman"/>
                <w:sz w:val="26"/>
                <w:szCs w:val="26"/>
              </w:rPr>
              <w:t>№</w:t>
            </w:r>
          </w:p>
        </w:tc>
        <w:tc>
          <w:tcPr>
            <w:tcW w:w="1722" w:type="dxa"/>
          </w:tcPr>
          <w:p w:rsidR="001C01A9" w:rsidRPr="002E7228" w:rsidRDefault="001C01A9" w:rsidP="001C01A9">
            <w:pPr>
              <w:jc w:val="center"/>
              <w:rPr>
                <w:rFonts w:ascii="Times New Roman" w:hAnsi="Times New Roman" w:cs="Times New Roman"/>
                <w:sz w:val="26"/>
                <w:szCs w:val="26"/>
              </w:rPr>
            </w:pPr>
            <w:r w:rsidRPr="002E7228">
              <w:rPr>
                <w:rFonts w:ascii="Times New Roman" w:hAnsi="Times New Roman" w:cs="Times New Roman"/>
                <w:sz w:val="26"/>
                <w:szCs w:val="26"/>
              </w:rPr>
              <w:t>Ф.И.О. участника</w:t>
            </w:r>
          </w:p>
        </w:tc>
        <w:tc>
          <w:tcPr>
            <w:tcW w:w="1539" w:type="dxa"/>
          </w:tcPr>
          <w:p w:rsidR="001C01A9" w:rsidRPr="002E7228" w:rsidRDefault="001C01A9" w:rsidP="001C01A9">
            <w:pPr>
              <w:jc w:val="center"/>
              <w:rPr>
                <w:rFonts w:ascii="Times New Roman" w:hAnsi="Times New Roman" w:cs="Times New Roman"/>
                <w:sz w:val="26"/>
                <w:szCs w:val="26"/>
              </w:rPr>
            </w:pPr>
            <w:r w:rsidRPr="002E7228">
              <w:rPr>
                <w:rFonts w:ascii="Times New Roman" w:hAnsi="Times New Roman" w:cs="Times New Roman"/>
                <w:sz w:val="26"/>
                <w:szCs w:val="26"/>
              </w:rPr>
              <w:t>должность</w:t>
            </w:r>
          </w:p>
        </w:tc>
        <w:tc>
          <w:tcPr>
            <w:tcW w:w="4677" w:type="dxa"/>
          </w:tcPr>
          <w:p w:rsidR="001C01A9" w:rsidRPr="002E7228" w:rsidRDefault="001C01A9" w:rsidP="001C01A9">
            <w:pPr>
              <w:jc w:val="center"/>
              <w:rPr>
                <w:rFonts w:ascii="Times New Roman" w:hAnsi="Times New Roman" w:cs="Times New Roman"/>
                <w:sz w:val="26"/>
                <w:szCs w:val="26"/>
              </w:rPr>
            </w:pPr>
            <w:r w:rsidRPr="002E7228">
              <w:rPr>
                <w:rFonts w:ascii="Times New Roman" w:hAnsi="Times New Roman" w:cs="Times New Roman"/>
                <w:sz w:val="26"/>
                <w:szCs w:val="26"/>
              </w:rPr>
              <w:t>Название конкурса, номинация</w:t>
            </w:r>
          </w:p>
        </w:tc>
        <w:tc>
          <w:tcPr>
            <w:tcW w:w="2268" w:type="dxa"/>
          </w:tcPr>
          <w:p w:rsidR="001C01A9" w:rsidRPr="002E7228" w:rsidRDefault="001C01A9" w:rsidP="001C01A9">
            <w:pPr>
              <w:jc w:val="center"/>
              <w:rPr>
                <w:rFonts w:ascii="Times New Roman" w:hAnsi="Times New Roman" w:cs="Times New Roman"/>
                <w:sz w:val="26"/>
                <w:szCs w:val="26"/>
              </w:rPr>
            </w:pPr>
            <w:r w:rsidRPr="002E7228">
              <w:rPr>
                <w:rFonts w:ascii="Times New Roman" w:hAnsi="Times New Roman" w:cs="Times New Roman"/>
                <w:sz w:val="26"/>
                <w:szCs w:val="26"/>
              </w:rPr>
              <w:t>Место</w:t>
            </w:r>
          </w:p>
        </w:tc>
      </w:tr>
      <w:tr w:rsidR="0064168C" w:rsidRPr="002E7228" w:rsidTr="00ED1B0F">
        <w:tc>
          <w:tcPr>
            <w:tcW w:w="567" w:type="dxa"/>
            <w:vMerge w:val="restart"/>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t>1.</w:t>
            </w:r>
          </w:p>
          <w:p w:rsidR="0064168C" w:rsidRPr="002E7228" w:rsidRDefault="0064168C" w:rsidP="00ED1B0F">
            <w:pPr>
              <w:ind w:left="-250" w:firstLine="250"/>
              <w:jc w:val="center"/>
              <w:rPr>
                <w:rFonts w:ascii="Times New Roman" w:hAnsi="Times New Roman" w:cs="Times New Roman"/>
                <w:sz w:val="26"/>
                <w:szCs w:val="26"/>
              </w:rPr>
            </w:pPr>
          </w:p>
        </w:tc>
        <w:tc>
          <w:tcPr>
            <w:tcW w:w="1722" w:type="dxa"/>
            <w:vMerge w:val="restart"/>
          </w:tcPr>
          <w:p w:rsidR="0064168C" w:rsidRPr="002E7228" w:rsidRDefault="00ED1B0F" w:rsidP="001C01A9">
            <w:pPr>
              <w:rPr>
                <w:rFonts w:ascii="Times New Roman" w:hAnsi="Times New Roman" w:cs="Times New Roman"/>
                <w:sz w:val="26"/>
                <w:szCs w:val="26"/>
              </w:rPr>
            </w:pPr>
            <w:r w:rsidRPr="002E7228">
              <w:rPr>
                <w:rFonts w:ascii="Times New Roman" w:hAnsi="Times New Roman" w:cs="Times New Roman"/>
                <w:sz w:val="26"/>
                <w:szCs w:val="26"/>
              </w:rPr>
              <w:t xml:space="preserve">Кузнецова Надежда Петровна </w:t>
            </w:r>
          </w:p>
          <w:p w:rsidR="0064168C" w:rsidRPr="002E7228" w:rsidRDefault="0064168C" w:rsidP="001C01A9">
            <w:pPr>
              <w:rPr>
                <w:rFonts w:ascii="Times New Roman" w:hAnsi="Times New Roman" w:cs="Times New Roman"/>
                <w:sz w:val="26"/>
                <w:szCs w:val="26"/>
              </w:rPr>
            </w:pPr>
          </w:p>
        </w:tc>
        <w:tc>
          <w:tcPr>
            <w:tcW w:w="1539" w:type="dxa"/>
            <w:vMerge w:val="restart"/>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lastRenderedPageBreak/>
              <w:t>воспитатель</w:t>
            </w:r>
          </w:p>
          <w:p w:rsidR="0064168C" w:rsidRPr="002E7228" w:rsidRDefault="0064168C" w:rsidP="001C01A9">
            <w:pPr>
              <w:jc w:val="center"/>
              <w:rPr>
                <w:rFonts w:ascii="Times New Roman" w:hAnsi="Times New Roman" w:cs="Times New Roman"/>
                <w:sz w:val="26"/>
                <w:szCs w:val="26"/>
              </w:rPr>
            </w:pPr>
          </w:p>
        </w:tc>
        <w:tc>
          <w:tcPr>
            <w:tcW w:w="4677" w:type="dxa"/>
          </w:tcPr>
          <w:p w:rsidR="0064168C" w:rsidRPr="002E7228" w:rsidRDefault="0064168C" w:rsidP="001C01A9">
            <w:pPr>
              <w:rPr>
                <w:rFonts w:ascii="Times New Roman" w:hAnsi="Times New Roman" w:cs="Times New Roman"/>
                <w:sz w:val="26"/>
                <w:szCs w:val="26"/>
              </w:rPr>
            </w:pPr>
            <w:r w:rsidRPr="002E7228">
              <w:rPr>
                <w:rFonts w:ascii="Times New Roman" w:eastAsia="Calibri" w:hAnsi="Times New Roman" w:cs="Times New Roman"/>
                <w:sz w:val="26"/>
                <w:szCs w:val="26"/>
                <w:lang w:eastAsia="en-US"/>
              </w:rPr>
              <w:t>Международный интерне</w:t>
            </w:r>
            <w:proofErr w:type="gramStart"/>
            <w:r w:rsidRPr="002E7228">
              <w:rPr>
                <w:rFonts w:ascii="Times New Roman" w:eastAsia="Calibri" w:hAnsi="Times New Roman" w:cs="Times New Roman"/>
                <w:sz w:val="26"/>
                <w:szCs w:val="26"/>
                <w:lang w:eastAsia="en-US"/>
              </w:rPr>
              <w:t>т-</w:t>
            </w:r>
            <w:proofErr w:type="gramEnd"/>
            <w:r w:rsidRPr="002E7228">
              <w:rPr>
                <w:rFonts w:ascii="Times New Roman" w:eastAsia="Calibri" w:hAnsi="Times New Roman" w:cs="Times New Roman"/>
                <w:sz w:val="26"/>
                <w:szCs w:val="26"/>
                <w:lang w:eastAsia="en-US"/>
              </w:rPr>
              <w:t xml:space="preserve"> конкурс </w:t>
            </w:r>
            <w:r w:rsidRPr="002E7228">
              <w:rPr>
                <w:rFonts w:ascii="Times New Roman" w:hAnsi="Times New Roman" w:cs="Times New Roman"/>
                <w:sz w:val="26"/>
                <w:szCs w:val="26"/>
              </w:rPr>
              <w:t xml:space="preserve">Номинация : </w:t>
            </w:r>
            <w:r w:rsidRPr="002E7228">
              <w:rPr>
                <w:rFonts w:ascii="Times New Roman" w:eastAsia="Calibri" w:hAnsi="Times New Roman" w:cs="Times New Roman"/>
                <w:sz w:val="26"/>
                <w:szCs w:val="26"/>
                <w:lang w:eastAsia="en-US"/>
              </w:rPr>
              <w:t xml:space="preserve">«Лучший проект воспитателя» </w:t>
            </w:r>
            <w:r w:rsidRPr="002E7228">
              <w:rPr>
                <w:rFonts w:ascii="Times New Roman" w:hAnsi="Times New Roman" w:cs="Times New Roman"/>
                <w:sz w:val="26"/>
                <w:szCs w:val="26"/>
              </w:rPr>
              <w:t xml:space="preserve">Работа «День Защитника </w:t>
            </w:r>
            <w:r w:rsidRPr="002E7228">
              <w:rPr>
                <w:rFonts w:ascii="Times New Roman" w:hAnsi="Times New Roman" w:cs="Times New Roman"/>
                <w:sz w:val="26"/>
                <w:szCs w:val="26"/>
              </w:rPr>
              <w:lastRenderedPageBreak/>
              <w:t xml:space="preserve">Отечества»11.02.18г. </w:t>
            </w:r>
          </w:p>
        </w:tc>
        <w:tc>
          <w:tcPr>
            <w:tcW w:w="2268" w:type="dxa"/>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lastRenderedPageBreak/>
              <w:t>Диплом 2 место</w:t>
            </w:r>
          </w:p>
          <w:p w:rsidR="0064168C" w:rsidRPr="002E7228" w:rsidRDefault="0064168C" w:rsidP="001C01A9">
            <w:pPr>
              <w:jc w:val="center"/>
              <w:rPr>
                <w:rFonts w:ascii="Times New Roman" w:hAnsi="Times New Roman" w:cs="Times New Roman"/>
                <w:sz w:val="26"/>
                <w:szCs w:val="26"/>
              </w:rPr>
            </w:pPr>
          </w:p>
          <w:p w:rsidR="0064168C" w:rsidRPr="002E7228" w:rsidRDefault="0064168C" w:rsidP="001C01A9">
            <w:pPr>
              <w:jc w:val="center"/>
              <w:rPr>
                <w:rFonts w:ascii="Times New Roman" w:hAnsi="Times New Roman" w:cs="Times New Roman"/>
                <w:sz w:val="26"/>
                <w:szCs w:val="26"/>
              </w:rPr>
            </w:pPr>
          </w:p>
        </w:tc>
      </w:tr>
      <w:tr w:rsidR="0064168C" w:rsidRPr="002E7228" w:rsidTr="00ED1B0F">
        <w:tc>
          <w:tcPr>
            <w:tcW w:w="567" w:type="dxa"/>
            <w:vMerge/>
          </w:tcPr>
          <w:p w:rsidR="0064168C" w:rsidRPr="002E7228" w:rsidRDefault="0064168C" w:rsidP="001C01A9">
            <w:pPr>
              <w:jc w:val="center"/>
              <w:rPr>
                <w:rFonts w:ascii="Times New Roman" w:hAnsi="Times New Roman" w:cs="Times New Roman"/>
                <w:sz w:val="26"/>
                <w:szCs w:val="26"/>
              </w:rPr>
            </w:pPr>
          </w:p>
        </w:tc>
        <w:tc>
          <w:tcPr>
            <w:tcW w:w="1722" w:type="dxa"/>
            <w:vMerge/>
          </w:tcPr>
          <w:p w:rsidR="0064168C" w:rsidRPr="002E7228" w:rsidRDefault="0064168C" w:rsidP="001C01A9">
            <w:pPr>
              <w:rPr>
                <w:rFonts w:ascii="Times New Roman" w:hAnsi="Times New Roman" w:cs="Times New Roman"/>
                <w:sz w:val="26"/>
                <w:szCs w:val="26"/>
              </w:rPr>
            </w:pPr>
          </w:p>
        </w:tc>
        <w:tc>
          <w:tcPr>
            <w:tcW w:w="1539" w:type="dxa"/>
            <w:vMerge/>
          </w:tcPr>
          <w:p w:rsidR="0064168C" w:rsidRPr="002E7228" w:rsidRDefault="0064168C" w:rsidP="001C01A9">
            <w:pPr>
              <w:jc w:val="center"/>
              <w:rPr>
                <w:rFonts w:ascii="Times New Roman" w:hAnsi="Times New Roman" w:cs="Times New Roman"/>
                <w:sz w:val="26"/>
                <w:szCs w:val="26"/>
              </w:rPr>
            </w:pPr>
          </w:p>
        </w:tc>
        <w:tc>
          <w:tcPr>
            <w:tcW w:w="4677" w:type="dxa"/>
          </w:tcPr>
          <w:p w:rsidR="0064168C" w:rsidRPr="002E7228" w:rsidRDefault="0064168C" w:rsidP="001C01A9">
            <w:pPr>
              <w:rPr>
                <w:rFonts w:ascii="Times New Roman" w:eastAsia="Calibri" w:hAnsi="Times New Roman" w:cs="Times New Roman"/>
                <w:sz w:val="26"/>
                <w:szCs w:val="26"/>
                <w:lang w:eastAsia="en-US"/>
              </w:rPr>
            </w:pPr>
            <w:r w:rsidRPr="002E7228">
              <w:rPr>
                <w:rFonts w:ascii="Times New Roman" w:hAnsi="Times New Roman" w:cs="Times New Roman"/>
                <w:sz w:val="26"/>
                <w:szCs w:val="26"/>
              </w:rPr>
              <w:t>Семинар - практикум «Развитие мелкой моторики у детей младшего дошкольного возраста» 22.03.18г</w:t>
            </w:r>
          </w:p>
        </w:tc>
        <w:tc>
          <w:tcPr>
            <w:tcW w:w="2268" w:type="dxa"/>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 о публикации</w:t>
            </w:r>
          </w:p>
        </w:tc>
      </w:tr>
      <w:tr w:rsidR="0064168C" w:rsidRPr="002E7228" w:rsidTr="00ED1B0F">
        <w:tc>
          <w:tcPr>
            <w:tcW w:w="567" w:type="dxa"/>
            <w:vMerge/>
          </w:tcPr>
          <w:p w:rsidR="0064168C" w:rsidRPr="002E7228" w:rsidRDefault="0064168C" w:rsidP="001C01A9">
            <w:pPr>
              <w:jc w:val="center"/>
              <w:rPr>
                <w:rFonts w:ascii="Times New Roman" w:hAnsi="Times New Roman" w:cs="Times New Roman"/>
                <w:sz w:val="26"/>
                <w:szCs w:val="26"/>
              </w:rPr>
            </w:pPr>
          </w:p>
        </w:tc>
        <w:tc>
          <w:tcPr>
            <w:tcW w:w="1722" w:type="dxa"/>
            <w:vMerge/>
          </w:tcPr>
          <w:p w:rsidR="0064168C" w:rsidRPr="002E7228" w:rsidRDefault="0064168C" w:rsidP="001C01A9">
            <w:pPr>
              <w:rPr>
                <w:rFonts w:ascii="Times New Roman" w:hAnsi="Times New Roman" w:cs="Times New Roman"/>
                <w:sz w:val="26"/>
                <w:szCs w:val="26"/>
              </w:rPr>
            </w:pPr>
          </w:p>
        </w:tc>
        <w:tc>
          <w:tcPr>
            <w:tcW w:w="1539" w:type="dxa"/>
            <w:vMerge/>
          </w:tcPr>
          <w:p w:rsidR="0064168C" w:rsidRPr="002E7228" w:rsidRDefault="0064168C" w:rsidP="001C01A9">
            <w:pPr>
              <w:jc w:val="center"/>
              <w:rPr>
                <w:rFonts w:ascii="Times New Roman" w:hAnsi="Times New Roman" w:cs="Times New Roman"/>
                <w:sz w:val="26"/>
                <w:szCs w:val="26"/>
              </w:rPr>
            </w:pPr>
          </w:p>
        </w:tc>
        <w:tc>
          <w:tcPr>
            <w:tcW w:w="4677" w:type="dxa"/>
          </w:tcPr>
          <w:p w:rsidR="0064168C" w:rsidRPr="002E7228" w:rsidRDefault="0064168C" w:rsidP="001C01A9">
            <w:pPr>
              <w:rPr>
                <w:rFonts w:ascii="Times New Roman" w:hAnsi="Times New Roman" w:cs="Times New Roman"/>
                <w:sz w:val="26"/>
                <w:szCs w:val="26"/>
              </w:rPr>
            </w:pPr>
            <w:r w:rsidRPr="002E7228">
              <w:rPr>
                <w:rFonts w:ascii="Times New Roman" w:hAnsi="Times New Roman" w:cs="Times New Roman"/>
                <w:sz w:val="26"/>
                <w:szCs w:val="26"/>
              </w:rPr>
              <w:t>Методическая разработка «Пальчиковые игры в младшей группе» 22.03.18г</w:t>
            </w:r>
          </w:p>
        </w:tc>
        <w:tc>
          <w:tcPr>
            <w:tcW w:w="2268" w:type="dxa"/>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 о публикации</w:t>
            </w:r>
          </w:p>
        </w:tc>
      </w:tr>
      <w:tr w:rsidR="0064168C" w:rsidRPr="002E7228" w:rsidTr="00ED1B0F">
        <w:tc>
          <w:tcPr>
            <w:tcW w:w="567" w:type="dxa"/>
            <w:vMerge/>
          </w:tcPr>
          <w:p w:rsidR="0064168C" w:rsidRPr="002E7228" w:rsidRDefault="0064168C" w:rsidP="001C01A9">
            <w:pPr>
              <w:jc w:val="center"/>
              <w:rPr>
                <w:rFonts w:ascii="Times New Roman" w:hAnsi="Times New Roman" w:cs="Times New Roman"/>
                <w:sz w:val="26"/>
                <w:szCs w:val="26"/>
              </w:rPr>
            </w:pPr>
          </w:p>
        </w:tc>
        <w:tc>
          <w:tcPr>
            <w:tcW w:w="1722" w:type="dxa"/>
            <w:vMerge/>
          </w:tcPr>
          <w:p w:rsidR="0064168C" w:rsidRPr="002E7228" w:rsidRDefault="0064168C" w:rsidP="001C01A9">
            <w:pPr>
              <w:rPr>
                <w:rFonts w:ascii="Times New Roman" w:hAnsi="Times New Roman" w:cs="Times New Roman"/>
                <w:sz w:val="26"/>
                <w:szCs w:val="26"/>
              </w:rPr>
            </w:pPr>
          </w:p>
        </w:tc>
        <w:tc>
          <w:tcPr>
            <w:tcW w:w="1539" w:type="dxa"/>
            <w:vMerge/>
          </w:tcPr>
          <w:p w:rsidR="0064168C" w:rsidRPr="002E7228" w:rsidRDefault="0064168C" w:rsidP="001C01A9">
            <w:pPr>
              <w:jc w:val="center"/>
              <w:rPr>
                <w:rFonts w:ascii="Times New Roman" w:hAnsi="Times New Roman" w:cs="Times New Roman"/>
                <w:sz w:val="26"/>
                <w:szCs w:val="26"/>
              </w:rPr>
            </w:pPr>
          </w:p>
        </w:tc>
        <w:tc>
          <w:tcPr>
            <w:tcW w:w="4677" w:type="dxa"/>
          </w:tcPr>
          <w:p w:rsidR="0064168C" w:rsidRPr="002E7228" w:rsidRDefault="0064168C" w:rsidP="001C01A9">
            <w:pPr>
              <w:rPr>
                <w:rFonts w:ascii="Times New Roman" w:hAnsi="Times New Roman" w:cs="Times New Roman"/>
                <w:sz w:val="26"/>
                <w:szCs w:val="26"/>
              </w:rPr>
            </w:pPr>
            <w:r w:rsidRPr="002E7228">
              <w:rPr>
                <w:rFonts w:ascii="Times New Roman" w:hAnsi="Times New Roman" w:cs="Times New Roman"/>
                <w:sz w:val="26"/>
                <w:szCs w:val="26"/>
              </w:rPr>
              <w:t xml:space="preserve">Методическая разработка «Перспективный план работы с родителями </w:t>
            </w:r>
            <w:proofErr w:type="spellStart"/>
            <w:r w:rsidRPr="002E7228">
              <w:rPr>
                <w:rFonts w:ascii="Times New Roman" w:hAnsi="Times New Roman" w:cs="Times New Roman"/>
                <w:sz w:val="26"/>
                <w:szCs w:val="26"/>
              </w:rPr>
              <w:t>разновозрастной-старше</w:t>
            </w:r>
            <w:proofErr w:type="gramStart"/>
            <w:r w:rsidRPr="002E7228">
              <w:rPr>
                <w:rFonts w:ascii="Times New Roman" w:hAnsi="Times New Roman" w:cs="Times New Roman"/>
                <w:sz w:val="26"/>
                <w:szCs w:val="26"/>
              </w:rPr>
              <w:t>й</w:t>
            </w:r>
            <w:proofErr w:type="spellEnd"/>
            <w:r w:rsidRPr="002E7228">
              <w:rPr>
                <w:rFonts w:ascii="Times New Roman" w:hAnsi="Times New Roman" w:cs="Times New Roman"/>
                <w:sz w:val="26"/>
                <w:szCs w:val="26"/>
              </w:rPr>
              <w:t>-</w:t>
            </w:r>
            <w:proofErr w:type="gramEnd"/>
            <w:r w:rsidRPr="002E7228">
              <w:rPr>
                <w:rFonts w:ascii="Times New Roman" w:hAnsi="Times New Roman" w:cs="Times New Roman"/>
                <w:sz w:val="26"/>
                <w:szCs w:val="26"/>
              </w:rPr>
              <w:t xml:space="preserve"> подготовительной группы» 22.03.18г</w:t>
            </w:r>
          </w:p>
        </w:tc>
        <w:tc>
          <w:tcPr>
            <w:tcW w:w="2268" w:type="dxa"/>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 о публикации</w:t>
            </w:r>
          </w:p>
        </w:tc>
      </w:tr>
      <w:tr w:rsidR="0064168C" w:rsidRPr="002E7228" w:rsidTr="00ED1B0F">
        <w:tc>
          <w:tcPr>
            <w:tcW w:w="567" w:type="dxa"/>
            <w:vMerge/>
          </w:tcPr>
          <w:p w:rsidR="0064168C" w:rsidRPr="002E7228" w:rsidRDefault="0064168C" w:rsidP="001C01A9">
            <w:pPr>
              <w:jc w:val="center"/>
              <w:rPr>
                <w:rFonts w:ascii="Times New Roman" w:hAnsi="Times New Roman" w:cs="Times New Roman"/>
                <w:sz w:val="26"/>
                <w:szCs w:val="26"/>
              </w:rPr>
            </w:pPr>
          </w:p>
        </w:tc>
        <w:tc>
          <w:tcPr>
            <w:tcW w:w="1722" w:type="dxa"/>
            <w:vMerge/>
          </w:tcPr>
          <w:p w:rsidR="0064168C" w:rsidRPr="002E7228" w:rsidRDefault="0064168C" w:rsidP="001C01A9">
            <w:pPr>
              <w:rPr>
                <w:rFonts w:ascii="Times New Roman" w:hAnsi="Times New Roman" w:cs="Times New Roman"/>
                <w:sz w:val="26"/>
                <w:szCs w:val="26"/>
              </w:rPr>
            </w:pPr>
          </w:p>
        </w:tc>
        <w:tc>
          <w:tcPr>
            <w:tcW w:w="1539" w:type="dxa"/>
            <w:vMerge/>
          </w:tcPr>
          <w:p w:rsidR="0064168C" w:rsidRPr="002E7228" w:rsidRDefault="0064168C" w:rsidP="001C01A9">
            <w:pPr>
              <w:jc w:val="center"/>
              <w:rPr>
                <w:rFonts w:ascii="Times New Roman" w:hAnsi="Times New Roman" w:cs="Times New Roman"/>
                <w:sz w:val="26"/>
                <w:szCs w:val="26"/>
              </w:rPr>
            </w:pPr>
          </w:p>
        </w:tc>
        <w:tc>
          <w:tcPr>
            <w:tcW w:w="4677" w:type="dxa"/>
          </w:tcPr>
          <w:p w:rsidR="0064168C" w:rsidRPr="002E7228" w:rsidRDefault="0064168C" w:rsidP="001C01A9">
            <w:pPr>
              <w:rPr>
                <w:rFonts w:ascii="Times New Roman" w:hAnsi="Times New Roman" w:cs="Times New Roman"/>
                <w:sz w:val="26"/>
                <w:szCs w:val="26"/>
              </w:rPr>
            </w:pPr>
            <w:r w:rsidRPr="002E7228">
              <w:rPr>
                <w:rFonts w:ascii="Times New Roman" w:hAnsi="Times New Roman" w:cs="Times New Roman"/>
                <w:sz w:val="26"/>
                <w:szCs w:val="26"/>
              </w:rPr>
              <w:t>Методическая разработка «Пальчиковые игры в младшей группе» 22.03.18г</w:t>
            </w:r>
          </w:p>
        </w:tc>
        <w:tc>
          <w:tcPr>
            <w:tcW w:w="2268" w:type="dxa"/>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 о публикации</w:t>
            </w:r>
          </w:p>
        </w:tc>
      </w:tr>
      <w:tr w:rsidR="0064168C" w:rsidRPr="002E7228" w:rsidTr="00ED1B0F">
        <w:tc>
          <w:tcPr>
            <w:tcW w:w="567" w:type="dxa"/>
            <w:vMerge/>
          </w:tcPr>
          <w:p w:rsidR="0064168C" w:rsidRPr="002E7228" w:rsidRDefault="0064168C" w:rsidP="001C01A9">
            <w:pPr>
              <w:jc w:val="center"/>
              <w:rPr>
                <w:rFonts w:ascii="Times New Roman" w:hAnsi="Times New Roman" w:cs="Times New Roman"/>
                <w:sz w:val="26"/>
                <w:szCs w:val="26"/>
              </w:rPr>
            </w:pPr>
          </w:p>
        </w:tc>
        <w:tc>
          <w:tcPr>
            <w:tcW w:w="1722" w:type="dxa"/>
            <w:vMerge/>
          </w:tcPr>
          <w:p w:rsidR="0064168C" w:rsidRPr="002E7228" w:rsidRDefault="0064168C" w:rsidP="001C01A9">
            <w:pPr>
              <w:rPr>
                <w:rFonts w:ascii="Times New Roman" w:hAnsi="Times New Roman" w:cs="Times New Roman"/>
                <w:sz w:val="26"/>
                <w:szCs w:val="26"/>
              </w:rPr>
            </w:pPr>
          </w:p>
        </w:tc>
        <w:tc>
          <w:tcPr>
            <w:tcW w:w="1539" w:type="dxa"/>
            <w:vMerge/>
          </w:tcPr>
          <w:p w:rsidR="0064168C" w:rsidRPr="002E7228" w:rsidRDefault="0064168C" w:rsidP="001C01A9">
            <w:pPr>
              <w:jc w:val="center"/>
              <w:rPr>
                <w:rFonts w:ascii="Times New Roman" w:hAnsi="Times New Roman" w:cs="Times New Roman"/>
                <w:sz w:val="26"/>
                <w:szCs w:val="26"/>
              </w:rPr>
            </w:pPr>
          </w:p>
        </w:tc>
        <w:tc>
          <w:tcPr>
            <w:tcW w:w="4677" w:type="dxa"/>
          </w:tcPr>
          <w:p w:rsidR="0064168C" w:rsidRPr="002E7228" w:rsidRDefault="0064168C" w:rsidP="001C01A9">
            <w:pPr>
              <w:rPr>
                <w:rFonts w:ascii="Times New Roman" w:hAnsi="Times New Roman" w:cs="Times New Roman"/>
                <w:sz w:val="26"/>
                <w:szCs w:val="26"/>
              </w:rPr>
            </w:pPr>
            <w:r w:rsidRPr="002E7228">
              <w:rPr>
                <w:rFonts w:ascii="Times New Roman" w:hAnsi="Times New Roman" w:cs="Times New Roman"/>
                <w:sz w:val="26"/>
                <w:szCs w:val="26"/>
              </w:rPr>
              <w:t xml:space="preserve">Благодарность проекта ИНФОУРОК  за существенный вклад в развитие крупнейшей </w:t>
            </w:r>
            <w:proofErr w:type="spellStart"/>
            <w:r w:rsidRPr="002E7228">
              <w:rPr>
                <w:rFonts w:ascii="Times New Roman" w:hAnsi="Times New Roman" w:cs="Times New Roman"/>
                <w:sz w:val="26"/>
                <w:szCs w:val="26"/>
              </w:rPr>
              <w:t>онлайн</w:t>
            </w:r>
            <w:proofErr w:type="spellEnd"/>
            <w:r w:rsidRPr="002E7228">
              <w:rPr>
                <w:rFonts w:ascii="Times New Roman" w:hAnsi="Times New Roman" w:cs="Times New Roman"/>
                <w:sz w:val="26"/>
                <w:szCs w:val="26"/>
              </w:rPr>
              <w:t xml:space="preserve"> библиотеки методических разработок 11.02.18г.</w:t>
            </w:r>
          </w:p>
        </w:tc>
        <w:tc>
          <w:tcPr>
            <w:tcW w:w="2268" w:type="dxa"/>
          </w:tcPr>
          <w:p w:rsidR="0064168C" w:rsidRPr="002E7228" w:rsidRDefault="0064168C" w:rsidP="001C01A9">
            <w:pPr>
              <w:jc w:val="center"/>
              <w:rPr>
                <w:rFonts w:ascii="Times New Roman" w:hAnsi="Times New Roman" w:cs="Times New Roman"/>
                <w:sz w:val="26"/>
                <w:szCs w:val="26"/>
              </w:rPr>
            </w:pPr>
            <w:r w:rsidRPr="002E7228">
              <w:rPr>
                <w:rFonts w:ascii="Times New Roman" w:hAnsi="Times New Roman" w:cs="Times New Roman"/>
                <w:sz w:val="26"/>
                <w:szCs w:val="26"/>
              </w:rPr>
              <w:t>Благодарность</w:t>
            </w:r>
          </w:p>
        </w:tc>
      </w:tr>
      <w:tr w:rsidR="00ED1B0F" w:rsidRPr="002E7228" w:rsidTr="00ED1B0F">
        <w:tc>
          <w:tcPr>
            <w:tcW w:w="567" w:type="dxa"/>
            <w:vMerge w:val="restart"/>
          </w:tcPr>
          <w:p w:rsidR="00ED1B0F" w:rsidRPr="002E7228" w:rsidRDefault="00ED1B0F" w:rsidP="00ED1B0F">
            <w:pPr>
              <w:rPr>
                <w:rFonts w:ascii="Times New Roman" w:hAnsi="Times New Roman" w:cs="Times New Roman"/>
                <w:sz w:val="26"/>
                <w:szCs w:val="26"/>
              </w:rPr>
            </w:pPr>
            <w:r w:rsidRPr="002E7228">
              <w:rPr>
                <w:rFonts w:ascii="Times New Roman" w:hAnsi="Times New Roman" w:cs="Times New Roman"/>
                <w:sz w:val="26"/>
                <w:szCs w:val="26"/>
              </w:rPr>
              <w:t>2.</w:t>
            </w:r>
          </w:p>
          <w:p w:rsidR="00ED1B0F" w:rsidRPr="002E7228" w:rsidRDefault="00ED1B0F" w:rsidP="00ED1B0F">
            <w:pPr>
              <w:jc w:val="center"/>
              <w:rPr>
                <w:rFonts w:ascii="Times New Roman" w:hAnsi="Times New Roman" w:cs="Times New Roman"/>
                <w:sz w:val="26"/>
                <w:szCs w:val="26"/>
              </w:rPr>
            </w:pPr>
          </w:p>
        </w:tc>
        <w:tc>
          <w:tcPr>
            <w:tcW w:w="1722" w:type="dxa"/>
            <w:vMerge w:val="restart"/>
          </w:tcPr>
          <w:p w:rsidR="00ED1B0F" w:rsidRPr="002E7228" w:rsidRDefault="00ED1B0F" w:rsidP="00ED1B0F">
            <w:pPr>
              <w:rPr>
                <w:rFonts w:ascii="Times New Roman" w:hAnsi="Times New Roman" w:cs="Times New Roman"/>
                <w:sz w:val="26"/>
                <w:szCs w:val="26"/>
              </w:rPr>
            </w:pPr>
            <w:proofErr w:type="spellStart"/>
            <w:r w:rsidRPr="002E7228">
              <w:rPr>
                <w:rFonts w:ascii="Times New Roman" w:hAnsi="Times New Roman" w:cs="Times New Roman"/>
                <w:sz w:val="26"/>
                <w:szCs w:val="26"/>
              </w:rPr>
              <w:t>Филинова</w:t>
            </w:r>
            <w:proofErr w:type="spellEnd"/>
            <w:r w:rsidRPr="002E7228">
              <w:rPr>
                <w:rFonts w:ascii="Times New Roman" w:hAnsi="Times New Roman" w:cs="Times New Roman"/>
                <w:sz w:val="26"/>
                <w:szCs w:val="26"/>
              </w:rPr>
              <w:t xml:space="preserve"> Юлия Владимировна</w:t>
            </w:r>
          </w:p>
          <w:p w:rsidR="00ED1B0F" w:rsidRPr="002E7228" w:rsidRDefault="00ED1B0F" w:rsidP="00ED1B0F">
            <w:pPr>
              <w:rPr>
                <w:rFonts w:ascii="Times New Roman" w:hAnsi="Times New Roman" w:cs="Times New Roman"/>
                <w:sz w:val="26"/>
                <w:szCs w:val="26"/>
              </w:rPr>
            </w:pPr>
          </w:p>
        </w:tc>
        <w:tc>
          <w:tcPr>
            <w:tcW w:w="1539" w:type="dxa"/>
            <w:vMerge w:val="restart"/>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воспитатель</w:t>
            </w:r>
          </w:p>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rPr>
                <w:rFonts w:ascii="Times New Roman" w:eastAsia="Calibri" w:hAnsi="Times New Roman" w:cs="Times New Roman"/>
                <w:sz w:val="26"/>
                <w:szCs w:val="26"/>
              </w:rPr>
            </w:pPr>
            <w:r w:rsidRPr="002E7228">
              <w:rPr>
                <w:rFonts w:ascii="Times New Roman" w:hAnsi="Times New Roman" w:cs="Times New Roman"/>
                <w:sz w:val="26"/>
                <w:szCs w:val="26"/>
              </w:rPr>
              <w:t>Муниципальный конкурс декоративно-прикладного творчества «Мусор смело пустим в дело»</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Грамота 2 место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autoSpaceDE w:val="0"/>
              <w:autoSpaceDN w:val="0"/>
              <w:adjustRightInd w:val="0"/>
              <w:rPr>
                <w:rFonts w:ascii="Times New Roman" w:hAnsi="Times New Roman" w:cs="Times New Roman"/>
                <w:sz w:val="26"/>
                <w:szCs w:val="26"/>
              </w:rPr>
            </w:pPr>
            <w:r w:rsidRPr="002E7228">
              <w:rPr>
                <w:rFonts w:ascii="Times New Roman" w:hAnsi="Times New Roman" w:cs="Times New Roman"/>
                <w:sz w:val="26"/>
                <w:szCs w:val="26"/>
              </w:rPr>
              <w:t>Всероссийский конкурс "</w:t>
            </w:r>
            <w:proofErr w:type="spellStart"/>
            <w:r w:rsidRPr="002E7228">
              <w:rPr>
                <w:rFonts w:ascii="Times New Roman" w:hAnsi="Times New Roman" w:cs="Times New Roman"/>
                <w:sz w:val="26"/>
                <w:szCs w:val="26"/>
              </w:rPr>
              <w:t>Доутесса</w:t>
            </w:r>
            <w:proofErr w:type="spellEnd"/>
            <w:r w:rsidRPr="002E7228">
              <w:rPr>
                <w:rFonts w:ascii="Times New Roman" w:hAnsi="Times New Roman" w:cs="Times New Roman"/>
                <w:sz w:val="26"/>
                <w:szCs w:val="26"/>
              </w:rPr>
              <w:t>"</w:t>
            </w:r>
          </w:p>
          <w:p w:rsidR="00ED1B0F" w:rsidRPr="002E7228" w:rsidRDefault="00ED1B0F" w:rsidP="00ED1B0F">
            <w:pPr>
              <w:autoSpaceDE w:val="0"/>
              <w:autoSpaceDN w:val="0"/>
              <w:adjustRightInd w:val="0"/>
              <w:rPr>
                <w:rFonts w:ascii="Times New Roman" w:hAnsi="Times New Roman" w:cs="Times New Roman"/>
                <w:sz w:val="26"/>
                <w:szCs w:val="26"/>
              </w:rPr>
            </w:pPr>
            <w:r w:rsidRPr="002E7228">
              <w:rPr>
                <w:rFonts w:ascii="Times New Roman" w:hAnsi="Times New Roman" w:cs="Times New Roman"/>
                <w:sz w:val="26"/>
                <w:szCs w:val="26"/>
              </w:rPr>
              <w:t>Блиц-олимпиада: "Федеральный государственный образовательный стандарт дошкольного образования"</w:t>
            </w:r>
          </w:p>
          <w:p w:rsidR="00ED1B0F" w:rsidRPr="002E7228" w:rsidRDefault="00ED1B0F" w:rsidP="00ED1B0F">
            <w:pPr>
              <w:rPr>
                <w:rFonts w:ascii="Times New Roman" w:eastAsia="Calibri" w:hAnsi="Times New Roman" w:cs="Times New Roman"/>
                <w:sz w:val="26"/>
                <w:szCs w:val="26"/>
              </w:rPr>
            </w:pP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Грамота 3место</w:t>
            </w:r>
          </w:p>
        </w:tc>
      </w:tr>
      <w:tr w:rsidR="00ED1B0F" w:rsidRPr="002E7228" w:rsidTr="00ED1B0F">
        <w:tc>
          <w:tcPr>
            <w:tcW w:w="567" w:type="dxa"/>
            <w:vMerge w:val="restart"/>
          </w:tcPr>
          <w:p w:rsidR="00ED1B0F" w:rsidRPr="002E7228" w:rsidRDefault="00ED1B0F" w:rsidP="00ED1B0F">
            <w:pPr>
              <w:rPr>
                <w:rFonts w:ascii="Times New Roman" w:hAnsi="Times New Roman" w:cs="Times New Roman"/>
                <w:b/>
                <w:sz w:val="26"/>
                <w:szCs w:val="26"/>
              </w:rPr>
            </w:pPr>
            <w:r w:rsidRPr="002E7228">
              <w:rPr>
                <w:rFonts w:ascii="Times New Roman" w:hAnsi="Times New Roman" w:cs="Times New Roman"/>
                <w:sz w:val="26"/>
                <w:szCs w:val="26"/>
              </w:rPr>
              <w:t>3.</w:t>
            </w:r>
          </w:p>
        </w:tc>
        <w:tc>
          <w:tcPr>
            <w:tcW w:w="1722" w:type="dxa"/>
            <w:vMerge w:val="restart"/>
          </w:tcPr>
          <w:p w:rsidR="00ED1B0F" w:rsidRPr="002E7228" w:rsidRDefault="00ED1B0F" w:rsidP="00ED1B0F">
            <w:pPr>
              <w:jc w:val="center"/>
              <w:rPr>
                <w:rFonts w:ascii="Times New Roman" w:hAnsi="Times New Roman" w:cs="Times New Roman"/>
                <w:sz w:val="26"/>
                <w:szCs w:val="26"/>
              </w:rPr>
            </w:pPr>
            <w:proofErr w:type="spellStart"/>
            <w:r w:rsidRPr="002E7228">
              <w:rPr>
                <w:rFonts w:ascii="Times New Roman" w:hAnsi="Times New Roman" w:cs="Times New Roman"/>
                <w:sz w:val="26"/>
                <w:szCs w:val="26"/>
              </w:rPr>
              <w:t>Юлдубаева</w:t>
            </w:r>
            <w:proofErr w:type="spellEnd"/>
            <w:r w:rsidRPr="002E7228">
              <w:rPr>
                <w:rFonts w:ascii="Times New Roman" w:hAnsi="Times New Roman" w:cs="Times New Roman"/>
                <w:sz w:val="26"/>
                <w:szCs w:val="26"/>
              </w:rPr>
              <w:t xml:space="preserve"> Римма </w:t>
            </w:r>
            <w:proofErr w:type="spellStart"/>
            <w:r w:rsidRPr="002E7228">
              <w:rPr>
                <w:rFonts w:ascii="Times New Roman" w:hAnsi="Times New Roman" w:cs="Times New Roman"/>
                <w:sz w:val="26"/>
                <w:szCs w:val="26"/>
              </w:rPr>
              <w:t>Хабуловна</w:t>
            </w:r>
            <w:proofErr w:type="spellEnd"/>
          </w:p>
          <w:p w:rsidR="00ED1B0F" w:rsidRPr="002E7228" w:rsidRDefault="00ED1B0F" w:rsidP="00ED1B0F">
            <w:pPr>
              <w:jc w:val="center"/>
              <w:rPr>
                <w:rFonts w:ascii="Times New Roman" w:hAnsi="Times New Roman" w:cs="Times New Roman"/>
                <w:sz w:val="26"/>
                <w:szCs w:val="26"/>
              </w:rPr>
            </w:pPr>
          </w:p>
        </w:tc>
        <w:tc>
          <w:tcPr>
            <w:tcW w:w="1539" w:type="dxa"/>
            <w:vMerge w:val="restart"/>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воспитатель</w:t>
            </w:r>
          </w:p>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Всероссийский инновационный проект ООО «Мастерская Ангел – Карнавальные костюмы» г. Санк</w:t>
            </w:r>
            <w:proofErr w:type="gramStart"/>
            <w:r w:rsidRPr="002E7228">
              <w:rPr>
                <w:rFonts w:ascii="Times New Roman" w:hAnsi="Times New Roman" w:cs="Times New Roman"/>
                <w:sz w:val="26"/>
                <w:szCs w:val="26"/>
              </w:rPr>
              <w:t>т-</w:t>
            </w:r>
            <w:proofErr w:type="gramEnd"/>
            <w:r w:rsidRPr="002E7228">
              <w:rPr>
                <w:rFonts w:ascii="Times New Roman" w:hAnsi="Times New Roman" w:cs="Times New Roman"/>
                <w:sz w:val="26"/>
                <w:szCs w:val="26"/>
              </w:rPr>
              <w:t xml:space="preserve"> </w:t>
            </w:r>
            <w:proofErr w:type="spellStart"/>
            <w:r w:rsidRPr="002E7228">
              <w:rPr>
                <w:rFonts w:ascii="Times New Roman" w:hAnsi="Times New Roman" w:cs="Times New Roman"/>
                <w:sz w:val="26"/>
                <w:szCs w:val="26"/>
              </w:rPr>
              <w:t>Петебург</w:t>
            </w:r>
            <w:proofErr w:type="spellEnd"/>
            <w:r w:rsidRPr="002E7228">
              <w:rPr>
                <w:rFonts w:ascii="Times New Roman" w:hAnsi="Times New Roman" w:cs="Times New Roman"/>
                <w:sz w:val="26"/>
                <w:szCs w:val="26"/>
              </w:rPr>
              <w:t xml:space="preserve">, «Детский сад – территория опережающего развития»   </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участник</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Профессиональное сообщество педагогов России Образовательный портал «Продлёнка» за отличную педагогическую деятельность и активное участие</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Почётный диплом</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Всероссийский педагогический портал «ФГОС ДОУ» интернет олимпиада: «Основы ФГОС ДОУ»</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Диплом 1 место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Педагогический проект «ИНФОУРОК» за существенный вклад в развитие </w:t>
            </w:r>
            <w:proofErr w:type="gramStart"/>
            <w:r w:rsidRPr="002E7228">
              <w:rPr>
                <w:rFonts w:ascii="Times New Roman" w:hAnsi="Times New Roman" w:cs="Times New Roman"/>
                <w:sz w:val="26"/>
                <w:szCs w:val="26"/>
              </w:rPr>
              <w:t>крупнейшей</w:t>
            </w:r>
            <w:proofErr w:type="gramEnd"/>
            <w:r w:rsidRPr="002E7228">
              <w:rPr>
                <w:rFonts w:ascii="Times New Roman" w:hAnsi="Times New Roman" w:cs="Times New Roman"/>
                <w:sz w:val="26"/>
                <w:szCs w:val="26"/>
              </w:rPr>
              <w:t xml:space="preserve"> </w:t>
            </w:r>
            <w:proofErr w:type="spellStart"/>
            <w:r w:rsidRPr="002E7228">
              <w:rPr>
                <w:rFonts w:ascii="Times New Roman" w:hAnsi="Times New Roman" w:cs="Times New Roman"/>
                <w:sz w:val="26"/>
                <w:szCs w:val="26"/>
              </w:rPr>
              <w:t>онлайн-библиотеки</w:t>
            </w:r>
            <w:proofErr w:type="spellEnd"/>
            <w:r w:rsidRPr="002E7228">
              <w:rPr>
                <w:rFonts w:ascii="Times New Roman" w:hAnsi="Times New Roman" w:cs="Times New Roman"/>
                <w:sz w:val="26"/>
                <w:szCs w:val="26"/>
              </w:rPr>
              <w:t xml:space="preserve"> методических разработок</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Благодарность</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Педагогический проект «ИНФОУРОК» за публикацию на сайте методической разработки </w:t>
            </w:r>
            <w:r w:rsidRPr="002E7228">
              <w:rPr>
                <w:rFonts w:ascii="Times New Roman" w:hAnsi="Times New Roman" w:cs="Times New Roman"/>
                <w:sz w:val="26"/>
                <w:szCs w:val="26"/>
              </w:rPr>
              <w:lastRenderedPageBreak/>
              <w:t>Конспект занятия по познанию «В поисках капелек»</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lastRenderedPageBreak/>
              <w:t>Свидетельство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Педагогический проект «ИНФОУРОК» за публикацию на сайте методической разработки Презентация к занятию по познавательному развитию «В поисках капелек</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Педагогический проект «ИНФОУРОК» за публикацию на сайте методической разработки Картотека физ</w:t>
            </w:r>
            <w:proofErr w:type="gramStart"/>
            <w:r w:rsidRPr="002E7228">
              <w:rPr>
                <w:rFonts w:ascii="Times New Roman" w:hAnsi="Times New Roman" w:cs="Times New Roman"/>
                <w:sz w:val="26"/>
                <w:szCs w:val="26"/>
              </w:rPr>
              <w:t>.м</w:t>
            </w:r>
            <w:proofErr w:type="gramEnd"/>
            <w:r w:rsidRPr="002E7228">
              <w:rPr>
                <w:rFonts w:ascii="Times New Roman" w:hAnsi="Times New Roman" w:cs="Times New Roman"/>
                <w:sz w:val="26"/>
                <w:szCs w:val="26"/>
              </w:rPr>
              <w:t>инуток –младшая группа</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Педагогический проект «ИНФОУРОК» за публикацию на сайте методической разработки Картотека подвижных игр 2 </w:t>
            </w:r>
            <w:proofErr w:type="spellStart"/>
            <w:r w:rsidRPr="002E7228">
              <w:rPr>
                <w:rFonts w:ascii="Times New Roman" w:hAnsi="Times New Roman" w:cs="Times New Roman"/>
                <w:sz w:val="26"/>
                <w:szCs w:val="26"/>
              </w:rPr>
              <w:t>млад</w:t>
            </w:r>
            <w:proofErr w:type="gramStart"/>
            <w:r w:rsidRPr="002E7228">
              <w:rPr>
                <w:rFonts w:ascii="Times New Roman" w:hAnsi="Times New Roman" w:cs="Times New Roman"/>
                <w:sz w:val="26"/>
                <w:szCs w:val="26"/>
              </w:rPr>
              <w:t>.г</w:t>
            </w:r>
            <w:proofErr w:type="gramEnd"/>
            <w:r w:rsidRPr="002E7228">
              <w:rPr>
                <w:rFonts w:ascii="Times New Roman" w:hAnsi="Times New Roman" w:cs="Times New Roman"/>
                <w:sz w:val="26"/>
                <w:szCs w:val="26"/>
              </w:rPr>
              <w:t>р</w:t>
            </w:r>
            <w:proofErr w:type="spellEnd"/>
            <w:r w:rsidRPr="002E7228">
              <w:rPr>
                <w:rFonts w:ascii="Times New Roman" w:hAnsi="Times New Roman" w:cs="Times New Roman"/>
                <w:sz w:val="26"/>
                <w:szCs w:val="26"/>
              </w:rPr>
              <w:t>.</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Всероссийский конкурс педагогическое сообщество </w:t>
            </w:r>
            <w:proofErr w:type="spellStart"/>
            <w:r w:rsidRPr="002E7228">
              <w:rPr>
                <w:rFonts w:ascii="Times New Roman" w:hAnsi="Times New Roman" w:cs="Times New Roman"/>
                <w:sz w:val="26"/>
                <w:szCs w:val="26"/>
              </w:rPr>
              <w:t>Урок</w:t>
            </w:r>
            <w:proofErr w:type="gramStart"/>
            <w:r w:rsidRPr="002E7228">
              <w:rPr>
                <w:rFonts w:ascii="Times New Roman" w:hAnsi="Times New Roman" w:cs="Times New Roman"/>
                <w:sz w:val="26"/>
                <w:szCs w:val="26"/>
              </w:rPr>
              <w:t>.Р</w:t>
            </w:r>
            <w:proofErr w:type="gramEnd"/>
            <w:r w:rsidRPr="002E7228">
              <w:rPr>
                <w:rFonts w:ascii="Times New Roman" w:hAnsi="Times New Roman" w:cs="Times New Roman"/>
                <w:sz w:val="26"/>
                <w:szCs w:val="26"/>
              </w:rPr>
              <w:t>Ф</w:t>
            </w:r>
            <w:proofErr w:type="spellEnd"/>
            <w:r w:rsidRPr="002E7228">
              <w:rPr>
                <w:rFonts w:ascii="Times New Roman" w:hAnsi="Times New Roman" w:cs="Times New Roman"/>
                <w:sz w:val="26"/>
                <w:szCs w:val="26"/>
              </w:rPr>
              <w:t xml:space="preserve"> Поделка «</w:t>
            </w:r>
            <w:proofErr w:type="spellStart"/>
            <w:r w:rsidRPr="002E7228">
              <w:rPr>
                <w:rFonts w:ascii="Times New Roman" w:hAnsi="Times New Roman" w:cs="Times New Roman"/>
                <w:sz w:val="26"/>
                <w:szCs w:val="26"/>
              </w:rPr>
              <w:t>Осенинка</w:t>
            </w:r>
            <w:proofErr w:type="spellEnd"/>
            <w:r w:rsidRPr="002E7228">
              <w:rPr>
                <w:rFonts w:ascii="Times New Roman" w:hAnsi="Times New Roman" w:cs="Times New Roman"/>
                <w:sz w:val="26"/>
                <w:szCs w:val="26"/>
              </w:rPr>
              <w:t xml:space="preserve">» автор </w:t>
            </w:r>
            <w:proofErr w:type="spellStart"/>
            <w:r w:rsidRPr="002E7228">
              <w:rPr>
                <w:rFonts w:ascii="Times New Roman" w:hAnsi="Times New Roman" w:cs="Times New Roman"/>
                <w:sz w:val="26"/>
                <w:szCs w:val="26"/>
              </w:rPr>
              <w:t>Мушенко</w:t>
            </w:r>
            <w:proofErr w:type="spellEnd"/>
            <w:r w:rsidRPr="002E7228">
              <w:rPr>
                <w:rFonts w:ascii="Times New Roman" w:hAnsi="Times New Roman" w:cs="Times New Roman"/>
                <w:sz w:val="26"/>
                <w:szCs w:val="26"/>
              </w:rPr>
              <w:t xml:space="preserve"> Ангелина</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Сертификат </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Всероссийский педагогический конкурс «Педагогика </w:t>
            </w:r>
            <w:r w:rsidRPr="002E7228">
              <w:rPr>
                <w:rFonts w:ascii="Times New Roman" w:hAnsi="Times New Roman" w:cs="Times New Roman"/>
                <w:sz w:val="26"/>
                <w:szCs w:val="26"/>
                <w:lang w:val="en-US"/>
              </w:rPr>
              <w:t>XXI</w:t>
            </w:r>
            <w:r w:rsidRPr="002E7228">
              <w:rPr>
                <w:rFonts w:ascii="Times New Roman" w:hAnsi="Times New Roman" w:cs="Times New Roman"/>
                <w:sz w:val="26"/>
                <w:szCs w:val="26"/>
              </w:rPr>
              <w:t xml:space="preserve"> века: опыт, достижения, методика» (г</w:t>
            </w:r>
            <w:proofErr w:type="gramStart"/>
            <w:r w:rsidRPr="002E7228">
              <w:rPr>
                <w:rFonts w:ascii="Times New Roman" w:hAnsi="Times New Roman" w:cs="Times New Roman"/>
                <w:sz w:val="26"/>
                <w:szCs w:val="26"/>
              </w:rPr>
              <w:t>.М</w:t>
            </w:r>
            <w:proofErr w:type="gramEnd"/>
            <w:r w:rsidRPr="002E7228">
              <w:rPr>
                <w:rFonts w:ascii="Times New Roman" w:hAnsi="Times New Roman" w:cs="Times New Roman"/>
                <w:sz w:val="26"/>
                <w:szCs w:val="26"/>
              </w:rPr>
              <w:t>осква) Номинация: Исследовательская работа в детском саду» конкурсная работа: «Секреты Зимушки-Зимы»</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Диплом </w:t>
            </w:r>
          </w:p>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Победитель (1 место)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Педагогический проект «ИНФОУРОК» за публикацию на сайте методической разработки Презентация к занятию по познавательному развитию «В поисках капелек</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Педагогический проект «ИНФОУРОК» за публикацию на сайте методической разработки Картотека физ. минуток </w:t>
            </w:r>
            <w:proofErr w:type="gramStart"/>
            <w:r w:rsidRPr="002E7228">
              <w:rPr>
                <w:rFonts w:ascii="Times New Roman" w:hAnsi="Times New Roman" w:cs="Times New Roman"/>
                <w:sz w:val="26"/>
                <w:szCs w:val="26"/>
              </w:rPr>
              <w:t>–м</w:t>
            </w:r>
            <w:proofErr w:type="gramEnd"/>
            <w:r w:rsidRPr="002E7228">
              <w:rPr>
                <w:rFonts w:ascii="Times New Roman" w:hAnsi="Times New Roman" w:cs="Times New Roman"/>
                <w:sz w:val="26"/>
                <w:szCs w:val="26"/>
              </w:rPr>
              <w:t>ладшая группа</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Педагогический проект «ИНФОУРОК» за публикацию на сайте методической разработки Картотека подвижных игр 2 </w:t>
            </w:r>
            <w:proofErr w:type="spellStart"/>
            <w:r w:rsidRPr="002E7228">
              <w:rPr>
                <w:rFonts w:ascii="Times New Roman" w:hAnsi="Times New Roman" w:cs="Times New Roman"/>
                <w:sz w:val="26"/>
                <w:szCs w:val="26"/>
              </w:rPr>
              <w:t>млад</w:t>
            </w:r>
            <w:proofErr w:type="gramStart"/>
            <w:r w:rsidRPr="002E7228">
              <w:rPr>
                <w:rFonts w:ascii="Times New Roman" w:hAnsi="Times New Roman" w:cs="Times New Roman"/>
                <w:sz w:val="26"/>
                <w:szCs w:val="26"/>
              </w:rPr>
              <w:t>.г</w:t>
            </w:r>
            <w:proofErr w:type="gramEnd"/>
            <w:r w:rsidRPr="002E7228">
              <w:rPr>
                <w:rFonts w:ascii="Times New Roman" w:hAnsi="Times New Roman" w:cs="Times New Roman"/>
                <w:sz w:val="26"/>
                <w:szCs w:val="26"/>
              </w:rPr>
              <w:t>р</w:t>
            </w:r>
            <w:proofErr w:type="spellEnd"/>
            <w:r w:rsidRPr="002E7228">
              <w:rPr>
                <w:rFonts w:ascii="Times New Roman" w:hAnsi="Times New Roman" w:cs="Times New Roman"/>
                <w:sz w:val="26"/>
                <w:szCs w:val="26"/>
              </w:rPr>
              <w:t>.</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Свидетельство</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Всероссийский конкурс педагогическое сообщество </w:t>
            </w:r>
            <w:proofErr w:type="spellStart"/>
            <w:r w:rsidRPr="002E7228">
              <w:rPr>
                <w:rFonts w:ascii="Times New Roman" w:hAnsi="Times New Roman" w:cs="Times New Roman"/>
                <w:sz w:val="26"/>
                <w:szCs w:val="26"/>
              </w:rPr>
              <w:t>Урок</w:t>
            </w:r>
            <w:proofErr w:type="gramStart"/>
            <w:r w:rsidRPr="002E7228">
              <w:rPr>
                <w:rFonts w:ascii="Times New Roman" w:hAnsi="Times New Roman" w:cs="Times New Roman"/>
                <w:sz w:val="26"/>
                <w:szCs w:val="26"/>
              </w:rPr>
              <w:t>.Р</w:t>
            </w:r>
            <w:proofErr w:type="gramEnd"/>
            <w:r w:rsidRPr="002E7228">
              <w:rPr>
                <w:rFonts w:ascii="Times New Roman" w:hAnsi="Times New Roman" w:cs="Times New Roman"/>
                <w:sz w:val="26"/>
                <w:szCs w:val="26"/>
              </w:rPr>
              <w:t>Ф</w:t>
            </w:r>
            <w:proofErr w:type="spellEnd"/>
            <w:r w:rsidRPr="002E7228">
              <w:rPr>
                <w:rFonts w:ascii="Times New Roman" w:hAnsi="Times New Roman" w:cs="Times New Roman"/>
                <w:sz w:val="26"/>
                <w:szCs w:val="26"/>
              </w:rPr>
              <w:t xml:space="preserve"> Поделка «</w:t>
            </w:r>
            <w:proofErr w:type="spellStart"/>
            <w:r w:rsidRPr="002E7228">
              <w:rPr>
                <w:rFonts w:ascii="Times New Roman" w:hAnsi="Times New Roman" w:cs="Times New Roman"/>
                <w:sz w:val="26"/>
                <w:szCs w:val="26"/>
              </w:rPr>
              <w:t>Осенинка</w:t>
            </w:r>
            <w:proofErr w:type="spellEnd"/>
            <w:r w:rsidRPr="002E7228">
              <w:rPr>
                <w:rFonts w:ascii="Times New Roman" w:hAnsi="Times New Roman" w:cs="Times New Roman"/>
                <w:sz w:val="26"/>
                <w:szCs w:val="26"/>
              </w:rPr>
              <w:t xml:space="preserve">» автор </w:t>
            </w:r>
            <w:proofErr w:type="spellStart"/>
            <w:r w:rsidRPr="002E7228">
              <w:rPr>
                <w:rFonts w:ascii="Times New Roman" w:hAnsi="Times New Roman" w:cs="Times New Roman"/>
                <w:sz w:val="26"/>
                <w:szCs w:val="26"/>
              </w:rPr>
              <w:t>Мушенко</w:t>
            </w:r>
            <w:proofErr w:type="spellEnd"/>
            <w:r w:rsidRPr="002E7228">
              <w:rPr>
                <w:rFonts w:ascii="Times New Roman" w:hAnsi="Times New Roman" w:cs="Times New Roman"/>
                <w:sz w:val="26"/>
                <w:szCs w:val="26"/>
              </w:rPr>
              <w:t xml:space="preserve"> Ангелина</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Сертификат </w:t>
            </w:r>
          </w:p>
        </w:tc>
      </w:tr>
      <w:tr w:rsidR="00ED1B0F" w:rsidRPr="002E7228" w:rsidTr="00ED1B0F">
        <w:tc>
          <w:tcPr>
            <w:tcW w:w="567" w:type="dxa"/>
            <w:vMerge/>
          </w:tcPr>
          <w:p w:rsidR="00ED1B0F" w:rsidRPr="002E7228" w:rsidRDefault="00ED1B0F" w:rsidP="00ED1B0F">
            <w:pPr>
              <w:jc w:val="center"/>
              <w:rPr>
                <w:rFonts w:ascii="Times New Roman" w:hAnsi="Times New Roman" w:cs="Times New Roman"/>
                <w:sz w:val="26"/>
                <w:szCs w:val="26"/>
              </w:rPr>
            </w:pPr>
          </w:p>
        </w:tc>
        <w:tc>
          <w:tcPr>
            <w:tcW w:w="1722" w:type="dxa"/>
            <w:vMerge/>
          </w:tcPr>
          <w:p w:rsidR="00ED1B0F" w:rsidRPr="002E7228" w:rsidRDefault="00ED1B0F" w:rsidP="00ED1B0F">
            <w:pPr>
              <w:jc w:val="center"/>
              <w:rPr>
                <w:rFonts w:ascii="Times New Roman" w:hAnsi="Times New Roman" w:cs="Times New Roman"/>
                <w:sz w:val="26"/>
                <w:szCs w:val="26"/>
              </w:rPr>
            </w:pPr>
          </w:p>
        </w:tc>
        <w:tc>
          <w:tcPr>
            <w:tcW w:w="1539" w:type="dxa"/>
            <w:vMerge/>
          </w:tcPr>
          <w:p w:rsidR="00ED1B0F" w:rsidRPr="002E7228" w:rsidRDefault="00ED1B0F" w:rsidP="00ED1B0F">
            <w:pPr>
              <w:jc w:val="center"/>
              <w:rPr>
                <w:rFonts w:ascii="Times New Roman" w:hAnsi="Times New Roman" w:cs="Times New Roman"/>
                <w:sz w:val="26"/>
                <w:szCs w:val="26"/>
              </w:rPr>
            </w:pPr>
          </w:p>
        </w:tc>
        <w:tc>
          <w:tcPr>
            <w:tcW w:w="4677"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t xml:space="preserve">Всероссийский педагогический </w:t>
            </w:r>
            <w:r w:rsidRPr="002E7228">
              <w:rPr>
                <w:rFonts w:ascii="Times New Roman" w:hAnsi="Times New Roman" w:cs="Times New Roman"/>
                <w:sz w:val="26"/>
                <w:szCs w:val="26"/>
              </w:rPr>
              <w:lastRenderedPageBreak/>
              <w:t xml:space="preserve">конкурс «Педагогика </w:t>
            </w:r>
            <w:r w:rsidRPr="002E7228">
              <w:rPr>
                <w:rFonts w:ascii="Times New Roman" w:hAnsi="Times New Roman" w:cs="Times New Roman"/>
                <w:sz w:val="26"/>
                <w:szCs w:val="26"/>
                <w:lang w:val="en-US"/>
              </w:rPr>
              <w:t>XXI</w:t>
            </w:r>
            <w:r w:rsidRPr="002E7228">
              <w:rPr>
                <w:rFonts w:ascii="Times New Roman" w:hAnsi="Times New Roman" w:cs="Times New Roman"/>
                <w:sz w:val="26"/>
                <w:szCs w:val="26"/>
              </w:rPr>
              <w:t xml:space="preserve"> века: опыт, достижения, методика» (г</w:t>
            </w:r>
            <w:proofErr w:type="gramStart"/>
            <w:r w:rsidRPr="002E7228">
              <w:rPr>
                <w:rFonts w:ascii="Times New Roman" w:hAnsi="Times New Roman" w:cs="Times New Roman"/>
                <w:sz w:val="26"/>
                <w:szCs w:val="26"/>
              </w:rPr>
              <w:t>.М</w:t>
            </w:r>
            <w:proofErr w:type="gramEnd"/>
            <w:r w:rsidRPr="002E7228">
              <w:rPr>
                <w:rFonts w:ascii="Times New Roman" w:hAnsi="Times New Roman" w:cs="Times New Roman"/>
                <w:sz w:val="26"/>
                <w:szCs w:val="26"/>
              </w:rPr>
              <w:t>осква) Номинация: Исследовательская работа в детском саду» конкурсная работа: «Секреты Зимушки-Зимы»</w:t>
            </w:r>
          </w:p>
        </w:tc>
        <w:tc>
          <w:tcPr>
            <w:tcW w:w="2268" w:type="dxa"/>
          </w:tcPr>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lastRenderedPageBreak/>
              <w:t xml:space="preserve">Диплом </w:t>
            </w:r>
          </w:p>
          <w:p w:rsidR="00ED1B0F" w:rsidRPr="002E7228" w:rsidRDefault="00ED1B0F" w:rsidP="00ED1B0F">
            <w:pPr>
              <w:jc w:val="center"/>
              <w:rPr>
                <w:rFonts w:ascii="Times New Roman" w:hAnsi="Times New Roman" w:cs="Times New Roman"/>
                <w:sz w:val="26"/>
                <w:szCs w:val="26"/>
              </w:rPr>
            </w:pPr>
            <w:r w:rsidRPr="002E7228">
              <w:rPr>
                <w:rFonts w:ascii="Times New Roman" w:hAnsi="Times New Roman" w:cs="Times New Roman"/>
                <w:sz w:val="26"/>
                <w:szCs w:val="26"/>
              </w:rPr>
              <w:lastRenderedPageBreak/>
              <w:t>Победитель (1 место)</w:t>
            </w:r>
          </w:p>
        </w:tc>
      </w:tr>
    </w:tbl>
    <w:p w:rsidR="00DA073D" w:rsidRPr="002E7228" w:rsidRDefault="002E7228" w:rsidP="00DA073D">
      <w:pPr>
        <w:spacing w:after="0" w:line="240" w:lineRule="auto"/>
        <w:jc w:val="both"/>
        <w:rPr>
          <w:rFonts w:ascii="Times New Roman" w:hAnsi="Times New Roman" w:cs="Times New Roman"/>
          <w:b/>
          <w:sz w:val="26"/>
          <w:szCs w:val="26"/>
          <w:u w:val="single"/>
        </w:rPr>
      </w:pPr>
      <w:r>
        <w:rPr>
          <w:rFonts w:ascii="Times New Roman" w:hAnsi="Times New Roman" w:cs="Times New Roman"/>
          <w:sz w:val="26"/>
          <w:szCs w:val="26"/>
        </w:rPr>
        <w:lastRenderedPageBreak/>
        <w:t xml:space="preserve">              </w:t>
      </w:r>
      <w:r w:rsidR="00DA073D" w:rsidRPr="002E7228">
        <w:rPr>
          <w:rFonts w:ascii="Times New Roman" w:hAnsi="Times New Roman" w:cs="Times New Roman"/>
          <w:sz w:val="26"/>
          <w:szCs w:val="26"/>
        </w:rPr>
        <w:t xml:space="preserve">Рассматривая работу педагогический коллектив в целом, необходимо отметить его профессионализм, трудоспособность, ответственность, целеустремлённость. Это  союз единомышленников, где каждый имеет возможность для самовыражения, выбора оптимальных форм и методов обучения и воспитания, программ. </w:t>
      </w:r>
    </w:p>
    <w:p w:rsidR="001C01A9" w:rsidRPr="004A2B15" w:rsidRDefault="00DA073D" w:rsidP="004A2B15">
      <w:pPr>
        <w:pStyle w:val="3"/>
        <w:spacing w:line="240" w:lineRule="auto"/>
        <w:ind w:firstLine="720"/>
        <w:jc w:val="both"/>
        <w:outlineLvl w:val="0"/>
        <w:rPr>
          <w:sz w:val="26"/>
          <w:szCs w:val="26"/>
        </w:rPr>
      </w:pPr>
      <w:r w:rsidRPr="002E7228">
        <w:rPr>
          <w:rFonts w:ascii="Times New Roman" w:eastAsia="Times New Roman" w:hAnsi="Times New Roman"/>
          <w:b/>
          <w:i/>
          <w:sz w:val="26"/>
          <w:szCs w:val="26"/>
        </w:rPr>
        <w:t>Вывод:</w:t>
      </w:r>
      <w:r w:rsidRPr="002E7228">
        <w:rPr>
          <w:rFonts w:ascii="Times New Roman" w:eastAsia="Times New Roman" w:hAnsi="Times New Roman"/>
          <w:sz w:val="26"/>
          <w:szCs w:val="26"/>
        </w:rPr>
        <w:t xml:space="preserve"> С воспитанниками МБДОУ «Детский сад №15 «Колобок» работает квалифицированный педагогический коллектив, который характеризуется, стабильностью, профессионализмом</w:t>
      </w:r>
      <w:proofErr w:type="gramStart"/>
      <w:r w:rsidRPr="002E7228">
        <w:rPr>
          <w:rFonts w:ascii="Times New Roman" w:eastAsia="Times New Roman" w:hAnsi="Times New Roman"/>
          <w:sz w:val="26"/>
          <w:szCs w:val="26"/>
        </w:rPr>
        <w:t xml:space="preserve"> ,</w:t>
      </w:r>
      <w:proofErr w:type="gramEnd"/>
      <w:r w:rsidRPr="002E7228">
        <w:rPr>
          <w:rFonts w:ascii="Times New Roman" w:eastAsia="Times New Roman" w:hAnsi="Times New Roman"/>
          <w:sz w:val="26"/>
          <w:szCs w:val="26"/>
        </w:rPr>
        <w:t xml:space="preserve"> богатым педагогическим опытом и  готовностью к профессиональному саморазвитию.</w:t>
      </w:r>
      <w:r w:rsidRPr="002E7228">
        <w:rPr>
          <w:sz w:val="26"/>
          <w:szCs w:val="26"/>
        </w:rPr>
        <w:t xml:space="preserve"> </w:t>
      </w:r>
    </w:p>
    <w:p w:rsidR="002E7228" w:rsidRPr="002E7228" w:rsidRDefault="00DE23CD" w:rsidP="002E7228">
      <w:pPr>
        <w:shd w:val="clear" w:color="auto" w:fill="FFFFFF"/>
        <w:spacing w:after="0" w:line="240" w:lineRule="auto"/>
        <w:ind w:firstLine="710"/>
        <w:jc w:val="both"/>
        <w:rPr>
          <w:rFonts w:ascii="Times New Roman" w:hAnsi="Times New Roman" w:cs="Times New Roman"/>
          <w:b/>
          <w:sz w:val="28"/>
          <w:szCs w:val="28"/>
        </w:rPr>
      </w:pPr>
      <w:r w:rsidRPr="002E7228">
        <w:rPr>
          <w:rFonts w:ascii="Times New Roman" w:hAnsi="Times New Roman" w:cs="Times New Roman"/>
          <w:sz w:val="26"/>
          <w:szCs w:val="26"/>
        </w:rPr>
        <w:t xml:space="preserve">            </w:t>
      </w:r>
      <w:r w:rsidR="008413AB" w:rsidRPr="002E7228">
        <w:rPr>
          <w:rFonts w:ascii="Times New Roman" w:hAnsi="Times New Roman" w:cs="Times New Roman"/>
          <w:b/>
          <w:sz w:val="28"/>
          <w:szCs w:val="28"/>
        </w:rPr>
        <w:t>5.</w:t>
      </w:r>
      <w:r w:rsidRPr="002E7228">
        <w:rPr>
          <w:rFonts w:ascii="Times New Roman" w:hAnsi="Times New Roman" w:cs="Times New Roman"/>
          <w:b/>
          <w:sz w:val="28"/>
          <w:szCs w:val="28"/>
        </w:rPr>
        <w:t xml:space="preserve">   </w:t>
      </w:r>
      <w:r w:rsidR="00A201AE" w:rsidRPr="002E7228">
        <w:rPr>
          <w:rFonts w:ascii="Times New Roman" w:hAnsi="Times New Roman" w:cs="Times New Roman"/>
          <w:b/>
          <w:sz w:val="28"/>
          <w:szCs w:val="28"/>
        </w:rPr>
        <w:t xml:space="preserve">Оценка </w:t>
      </w:r>
      <w:proofErr w:type="spellStart"/>
      <w:r w:rsidR="00A201AE" w:rsidRPr="002E7228">
        <w:rPr>
          <w:rFonts w:ascii="Times New Roman" w:hAnsi="Times New Roman" w:cs="Times New Roman"/>
          <w:b/>
          <w:sz w:val="28"/>
          <w:szCs w:val="28"/>
        </w:rPr>
        <w:t>учебно</w:t>
      </w:r>
      <w:proofErr w:type="spellEnd"/>
      <w:r w:rsidR="00A201AE" w:rsidRPr="002E7228">
        <w:rPr>
          <w:rFonts w:ascii="Times New Roman" w:hAnsi="Times New Roman" w:cs="Times New Roman"/>
          <w:b/>
          <w:sz w:val="28"/>
          <w:szCs w:val="28"/>
        </w:rPr>
        <w:t xml:space="preserve"> – методического  обеспечения</w:t>
      </w:r>
    </w:p>
    <w:p w:rsidR="002E7228" w:rsidRPr="004A2B15" w:rsidRDefault="002E7228" w:rsidP="002E7228">
      <w:pPr>
        <w:spacing w:after="0" w:line="240" w:lineRule="auto"/>
        <w:ind w:firstLine="567"/>
        <w:jc w:val="both"/>
        <w:rPr>
          <w:rFonts w:ascii="Times New Roman" w:hAnsi="Times New Roman" w:cs="Times New Roman"/>
          <w:sz w:val="26"/>
          <w:szCs w:val="26"/>
        </w:rPr>
      </w:pPr>
      <w:r w:rsidRPr="004A2B15">
        <w:rPr>
          <w:rFonts w:ascii="Times New Roman" w:hAnsi="Times New Roman" w:cs="Times New Roman"/>
          <w:bCs/>
          <w:sz w:val="26"/>
          <w:szCs w:val="26"/>
        </w:rPr>
        <w:t xml:space="preserve">Целью научно-методической работы в МБДОУ явилось </w:t>
      </w:r>
      <w:r w:rsidRPr="004A2B15">
        <w:rPr>
          <w:rFonts w:ascii="Times New Roman" w:hAnsi="Times New Roman" w:cs="Times New Roman"/>
          <w:sz w:val="26"/>
          <w:szCs w:val="26"/>
        </w:rPr>
        <w:t xml:space="preserve">создание условий для непрерывного профессионально-личностного роста педагогов для организации целенаправленной методической </w:t>
      </w:r>
      <w:proofErr w:type="spellStart"/>
      <w:r w:rsidRPr="004A2B15">
        <w:rPr>
          <w:rFonts w:ascii="Times New Roman" w:hAnsi="Times New Roman" w:cs="Times New Roman"/>
          <w:sz w:val="26"/>
          <w:szCs w:val="26"/>
        </w:rPr>
        <w:t>воспитательно</w:t>
      </w:r>
      <w:proofErr w:type="spellEnd"/>
      <w:r w:rsidRPr="004A2B15">
        <w:rPr>
          <w:rFonts w:ascii="Times New Roman" w:hAnsi="Times New Roman" w:cs="Times New Roman"/>
          <w:sz w:val="26"/>
          <w:szCs w:val="26"/>
        </w:rPr>
        <w:t xml:space="preserve"> – образовательной работы с воспитанниками.</w:t>
      </w:r>
    </w:p>
    <w:p w:rsidR="002E7228" w:rsidRPr="004A2B15" w:rsidRDefault="002E7228" w:rsidP="002E7228">
      <w:pPr>
        <w:spacing w:after="0" w:line="240" w:lineRule="auto"/>
        <w:ind w:firstLine="567"/>
        <w:jc w:val="both"/>
        <w:rPr>
          <w:rFonts w:ascii="Times New Roman" w:hAnsi="Times New Roman" w:cs="Times New Roman"/>
          <w:bCs/>
          <w:sz w:val="26"/>
          <w:szCs w:val="26"/>
        </w:rPr>
      </w:pPr>
      <w:r w:rsidRPr="004A2B15">
        <w:rPr>
          <w:rFonts w:ascii="Times New Roman" w:hAnsi="Times New Roman" w:cs="Times New Roman"/>
          <w:bCs/>
          <w:sz w:val="26"/>
          <w:szCs w:val="26"/>
        </w:rPr>
        <w:t>Задачи:</w:t>
      </w:r>
    </w:p>
    <w:p w:rsidR="002E7228" w:rsidRPr="004A2B15" w:rsidRDefault="002E7228" w:rsidP="002E7228">
      <w:pPr>
        <w:pStyle w:val="a5"/>
        <w:numPr>
          <w:ilvl w:val="0"/>
          <w:numId w:val="20"/>
        </w:numPr>
        <w:tabs>
          <w:tab w:val="left" w:pos="993"/>
        </w:tabs>
        <w:spacing w:before="0" w:beforeAutospacing="0" w:after="0" w:afterAutospacing="0"/>
        <w:ind w:left="0" w:firstLine="567"/>
        <w:contextualSpacing/>
        <w:jc w:val="both"/>
        <w:rPr>
          <w:sz w:val="26"/>
          <w:szCs w:val="26"/>
        </w:rPr>
      </w:pPr>
      <w:r w:rsidRPr="004A2B15">
        <w:rPr>
          <w:sz w:val="26"/>
          <w:szCs w:val="26"/>
        </w:rPr>
        <w:t>Содействовать повышению уровня педагогических знаний, педагогического мастерства;</w:t>
      </w:r>
    </w:p>
    <w:p w:rsidR="002E7228" w:rsidRPr="004A2B15" w:rsidRDefault="002E7228" w:rsidP="002E7228">
      <w:pPr>
        <w:pStyle w:val="a5"/>
        <w:numPr>
          <w:ilvl w:val="0"/>
          <w:numId w:val="20"/>
        </w:numPr>
        <w:tabs>
          <w:tab w:val="left" w:pos="993"/>
        </w:tabs>
        <w:spacing w:before="0" w:beforeAutospacing="0" w:after="0" w:afterAutospacing="0"/>
        <w:ind w:left="0" w:firstLine="567"/>
        <w:contextualSpacing/>
        <w:jc w:val="both"/>
        <w:rPr>
          <w:sz w:val="26"/>
          <w:szCs w:val="26"/>
        </w:rPr>
      </w:pPr>
      <w:r w:rsidRPr="004A2B15">
        <w:rPr>
          <w:sz w:val="26"/>
          <w:szCs w:val="26"/>
        </w:rPr>
        <w:t>Создать банк данных программно-методической, нормативно-правовой и научно-теоретической информации;</w:t>
      </w:r>
    </w:p>
    <w:p w:rsidR="002E7228" w:rsidRPr="004A2B15" w:rsidRDefault="002E7228" w:rsidP="002E7228">
      <w:pPr>
        <w:pStyle w:val="a5"/>
        <w:numPr>
          <w:ilvl w:val="0"/>
          <w:numId w:val="20"/>
        </w:numPr>
        <w:tabs>
          <w:tab w:val="left" w:pos="993"/>
        </w:tabs>
        <w:spacing w:before="0" w:beforeAutospacing="0" w:after="0" w:afterAutospacing="0"/>
        <w:ind w:left="0" w:firstLine="567"/>
        <w:contextualSpacing/>
        <w:jc w:val="both"/>
        <w:rPr>
          <w:sz w:val="26"/>
          <w:szCs w:val="26"/>
        </w:rPr>
      </w:pPr>
      <w:r w:rsidRPr="004A2B15">
        <w:rPr>
          <w:sz w:val="26"/>
          <w:szCs w:val="26"/>
        </w:rPr>
        <w:t>Создать условия для удовлетворения информационных, учебно-методических и образовательных потребностей педагогов ДОУ;</w:t>
      </w:r>
    </w:p>
    <w:p w:rsidR="002E7228" w:rsidRPr="004A2B15" w:rsidRDefault="002E7228" w:rsidP="002E7228">
      <w:pPr>
        <w:pStyle w:val="a5"/>
        <w:numPr>
          <w:ilvl w:val="0"/>
          <w:numId w:val="20"/>
        </w:numPr>
        <w:tabs>
          <w:tab w:val="left" w:pos="993"/>
        </w:tabs>
        <w:spacing w:before="0" w:beforeAutospacing="0" w:after="0" w:afterAutospacing="0"/>
        <w:ind w:left="0" w:firstLine="567"/>
        <w:contextualSpacing/>
        <w:jc w:val="both"/>
        <w:rPr>
          <w:sz w:val="26"/>
          <w:szCs w:val="26"/>
        </w:rPr>
      </w:pPr>
      <w:r w:rsidRPr="004A2B15">
        <w:rPr>
          <w:sz w:val="26"/>
          <w:szCs w:val="26"/>
        </w:rPr>
        <w:t>Содействовать обновлению структуры и содержания образования, повышению его качества, развитию   образовательного учреждения.</w:t>
      </w:r>
    </w:p>
    <w:p w:rsidR="002E7228" w:rsidRPr="004A2B15" w:rsidRDefault="002E7228" w:rsidP="002E7228">
      <w:pPr>
        <w:tabs>
          <w:tab w:val="left" w:pos="993"/>
        </w:tabs>
        <w:spacing w:after="0" w:line="240" w:lineRule="auto"/>
        <w:ind w:firstLine="567"/>
        <w:jc w:val="both"/>
        <w:rPr>
          <w:rFonts w:ascii="Times New Roman" w:hAnsi="Times New Roman" w:cs="Times New Roman"/>
          <w:sz w:val="26"/>
          <w:szCs w:val="26"/>
        </w:rPr>
      </w:pPr>
      <w:r w:rsidRPr="004A2B15">
        <w:rPr>
          <w:rFonts w:ascii="Times New Roman" w:hAnsi="Times New Roman" w:cs="Times New Roman"/>
          <w:sz w:val="26"/>
          <w:szCs w:val="26"/>
        </w:rPr>
        <w:t>Методическая работа в МБДОУ  предусматривает развитие педагогического мастерства и творческого потенциала педагогов и направлена на оказание реальной помощи всем членам коллектива.</w:t>
      </w:r>
    </w:p>
    <w:p w:rsidR="002E7228" w:rsidRPr="004A2B15" w:rsidRDefault="002E7228" w:rsidP="002E7228">
      <w:pPr>
        <w:tabs>
          <w:tab w:val="left" w:pos="993"/>
        </w:tabs>
        <w:spacing w:after="0" w:line="240" w:lineRule="auto"/>
        <w:ind w:firstLine="567"/>
        <w:jc w:val="both"/>
        <w:rPr>
          <w:rFonts w:ascii="Times New Roman" w:hAnsi="Times New Roman" w:cs="Times New Roman"/>
          <w:sz w:val="26"/>
          <w:szCs w:val="26"/>
        </w:rPr>
      </w:pPr>
      <w:r w:rsidRPr="004A2B15">
        <w:rPr>
          <w:rFonts w:ascii="Times New Roman" w:hAnsi="Times New Roman" w:cs="Times New Roman"/>
          <w:sz w:val="26"/>
          <w:szCs w:val="26"/>
        </w:rPr>
        <w:t xml:space="preserve">Формы методической работы с педагогическими кадрами разработаны с учётом дифференцированного подхода к профессиональному мастерству педагогов и специалистов МБДОУ. </w:t>
      </w:r>
    </w:p>
    <w:p w:rsidR="002E7228" w:rsidRPr="004A2B15" w:rsidRDefault="002E7228" w:rsidP="002E7228">
      <w:pPr>
        <w:spacing w:after="0" w:line="240" w:lineRule="auto"/>
        <w:ind w:firstLine="425"/>
        <w:jc w:val="both"/>
        <w:rPr>
          <w:rFonts w:ascii="Times New Roman" w:hAnsi="Times New Roman" w:cs="Times New Roman"/>
          <w:sz w:val="26"/>
          <w:szCs w:val="26"/>
        </w:rPr>
      </w:pPr>
      <w:r w:rsidRPr="004A2B15">
        <w:rPr>
          <w:rFonts w:ascii="Times New Roman" w:hAnsi="Times New Roman" w:cs="Times New Roman"/>
          <w:sz w:val="26"/>
          <w:szCs w:val="26"/>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Формы методической работы:</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i/>
          <w:iCs/>
          <w:sz w:val="26"/>
          <w:szCs w:val="26"/>
        </w:rPr>
        <w:t>Традиционные</w:t>
      </w:r>
      <w:r w:rsidRPr="004A2B15">
        <w:rPr>
          <w:rFonts w:ascii="Times New Roman" w:hAnsi="Times New Roman" w:cs="Times New Roman"/>
          <w:sz w:val="26"/>
          <w:szCs w:val="26"/>
        </w:rPr>
        <w:t>:</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-тематические педсоветы;</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-семинары-практикумы;</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-повышение квалификации;</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-работа педагогов над темами самообразования;</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-изучение и обобщение педагогического опыта;</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-открытые мероприятия и их анализ;</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-участие в конкурсах;</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i/>
          <w:iCs/>
          <w:sz w:val="26"/>
          <w:szCs w:val="26"/>
        </w:rPr>
        <w:t>Инновационные</w:t>
      </w:r>
      <w:r w:rsidRPr="004A2B15">
        <w:rPr>
          <w:rFonts w:ascii="Times New Roman" w:hAnsi="Times New Roman" w:cs="Times New Roman"/>
          <w:sz w:val="26"/>
          <w:szCs w:val="26"/>
        </w:rPr>
        <w:t>:</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lastRenderedPageBreak/>
        <w:t>-мастер - классы;</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-акции;</w:t>
      </w:r>
    </w:p>
    <w:p w:rsidR="002E7228" w:rsidRPr="004A2B15" w:rsidRDefault="002E7228" w:rsidP="002E7228">
      <w:pPr>
        <w:spacing w:after="0" w:line="240" w:lineRule="auto"/>
        <w:jc w:val="both"/>
        <w:rPr>
          <w:rFonts w:ascii="Times New Roman" w:hAnsi="Times New Roman" w:cs="Times New Roman"/>
          <w:sz w:val="26"/>
          <w:szCs w:val="26"/>
        </w:rPr>
      </w:pPr>
      <w:r w:rsidRPr="004A2B15">
        <w:rPr>
          <w:rFonts w:ascii="Times New Roman" w:hAnsi="Times New Roman" w:cs="Times New Roman"/>
          <w:sz w:val="26"/>
          <w:szCs w:val="26"/>
        </w:rPr>
        <w:t>-проектная деятельность</w:t>
      </w:r>
    </w:p>
    <w:p w:rsidR="002E7228" w:rsidRPr="004A2B15" w:rsidRDefault="002E7228" w:rsidP="002E7228">
      <w:pPr>
        <w:tabs>
          <w:tab w:val="left" w:pos="993"/>
        </w:tabs>
        <w:spacing w:after="0" w:line="240" w:lineRule="auto"/>
        <w:ind w:firstLine="709"/>
        <w:jc w:val="both"/>
        <w:rPr>
          <w:rFonts w:ascii="Times New Roman" w:hAnsi="Times New Roman" w:cs="Times New Roman"/>
          <w:sz w:val="26"/>
          <w:szCs w:val="26"/>
        </w:rPr>
      </w:pPr>
      <w:r w:rsidRPr="004A2B15">
        <w:rPr>
          <w:rFonts w:ascii="Times New Roman" w:hAnsi="Times New Roman" w:cs="Times New Roman"/>
          <w:sz w:val="26"/>
          <w:szCs w:val="26"/>
        </w:rPr>
        <w:t>Центром всей методической работы дошкольного учреждения является методический кабинет. Всё его содержание направлено на оказание помощи педагогам в организации воспитательно-образовательного процесса, повышения педагогического мастерства, взаимодействия с родителями.</w:t>
      </w:r>
    </w:p>
    <w:p w:rsidR="00DC518E" w:rsidRPr="004A2B15" w:rsidRDefault="002E7228" w:rsidP="004A2B15">
      <w:pPr>
        <w:spacing w:after="0" w:line="240" w:lineRule="auto"/>
        <w:ind w:firstLine="426"/>
        <w:jc w:val="both"/>
        <w:rPr>
          <w:rFonts w:ascii="Times New Roman" w:hAnsi="Times New Roman" w:cs="Times New Roman"/>
          <w:i/>
          <w:sz w:val="26"/>
          <w:szCs w:val="26"/>
        </w:rPr>
      </w:pPr>
      <w:r w:rsidRPr="004A2B15">
        <w:rPr>
          <w:rFonts w:ascii="Times New Roman" w:hAnsi="Times New Roman" w:cs="Times New Roman"/>
          <w:b/>
          <w:sz w:val="26"/>
          <w:szCs w:val="26"/>
        </w:rPr>
        <w:t xml:space="preserve">Вывод: </w:t>
      </w:r>
      <w:r w:rsidRPr="004A2B15">
        <w:rPr>
          <w:rFonts w:ascii="Times New Roman" w:hAnsi="Times New Roman" w:cs="Times New Roman"/>
          <w:i/>
          <w:sz w:val="26"/>
          <w:szCs w:val="26"/>
        </w:rPr>
        <w:t>учебно-методическое обеспечение МБДОУ «</w:t>
      </w:r>
      <w:r w:rsidR="00DC518E" w:rsidRPr="004A2B15">
        <w:rPr>
          <w:rFonts w:ascii="Times New Roman" w:hAnsi="Times New Roman" w:cs="Times New Roman"/>
          <w:i/>
          <w:sz w:val="26"/>
          <w:szCs w:val="26"/>
        </w:rPr>
        <w:t xml:space="preserve">Детский сад № 15 «Колобок» </w:t>
      </w:r>
      <w:r w:rsidRPr="004A2B15">
        <w:rPr>
          <w:rFonts w:ascii="Times New Roman" w:hAnsi="Times New Roman" w:cs="Times New Roman"/>
          <w:i/>
          <w:sz w:val="26"/>
          <w:szCs w:val="26"/>
        </w:rPr>
        <w:t xml:space="preserve">позволяет качественно реализовывать содержание образовательной Программы дошкольного образования. Педагогическим коллективом ведется активная  работа по освоению и внедрению ФГОС </w:t>
      </w:r>
      <w:proofErr w:type="gramStart"/>
      <w:r w:rsidRPr="004A2B15">
        <w:rPr>
          <w:rFonts w:ascii="Times New Roman" w:hAnsi="Times New Roman" w:cs="Times New Roman"/>
          <w:i/>
          <w:sz w:val="26"/>
          <w:szCs w:val="26"/>
        </w:rPr>
        <w:t>ДО</w:t>
      </w:r>
      <w:proofErr w:type="gramEnd"/>
      <w:r w:rsidRPr="004A2B15">
        <w:rPr>
          <w:rFonts w:ascii="Times New Roman" w:hAnsi="Times New Roman" w:cs="Times New Roman"/>
          <w:i/>
          <w:sz w:val="26"/>
          <w:szCs w:val="26"/>
        </w:rPr>
        <w:t xml:space="preserve">, а  именно </w:t>
      </w:r>
      <w:proofErr w:type="gramStart"/>
      <w:r w:rsidRPr="004A2B15">
        <w:rPr>
          <w:rFonts w:ascii="Times New Roman" w:hAnsi="Times New Roman" w:cs="Times New Roman"/>
          <w:i/>
          <w:sz w:val="26"/>
          <w:szCs w:val="26"/>
        </w:rPr>
        <w:t>пополнению</w:t>
      </w:r>
      <w:proofErr w:type="gramEnd"/>
      <w:r w:rsidRPr="004A2B15">
        <w:rPr>
          <w:rFonts w:ascii="Times New Roman" w:hAnsi="Times New Roman" w:cs="Times New Roman"/>
          <w:i/>
          <w:sz w:val="26"/>
          <w:szCs w:val="26"/>
        </w:rPr>
        <w:t xml:space="preserve"> предметно-пространственной развивающей среды, обеспечению инновационного характера сферы дошкольного учреждения; обеспечение доступности качественного образования; рассмотрение принципов построения образовательного процесса в ДОУ.  Педагоги организуют взаимодействие с родителями, вовлекая их в образовательную деятельность в условиях инновационных процессов.</w:t>
      </w:r>
    </w:p>
    <w:p w:rsidR="00184271" w:rsidRPr="002E7228" w:rsidRDefault="009F7676" w:rsidP="00DC518E">
      <w:pPr>
        <w:spacing w:after="0" w:line="240" w:lineRule="auto"/>
        <w:jc w:val="center"/>
        <w:rPr>
          <w:rFonts w:ascii="Times New Roman" w:hAnsi="Times New Roman" w:cs="Times New Roman"/>
          <w:b/>
          <w:sz w:val="26"/>
          <w:szCs w:val="26"/>
        </w:rPr>
      </w:pPr>
      <w:r w:rsidRPr="002E7228">
        <w:rPr>
          <w:rFonts w:ascii="Times New Roman" w:hAnsi="Times New Roman" w:cs="Times New Roman"/>
          <w:b/>
          <w:sz w:val="26"/>
          <w:szCs w:val="26"/>
        </w:rPr>
        <w:t xml:space="preserve">6. Оценка  </w:t>
      </w:r>
      <w:proofErr w:type="spellStart"/>
      <w:r w:rsidRPr="002E7228">
        <w:rPr>
          <w:rFonts w:ascii="Times New Roman" w:hAnsi="Times New Roman" w:cs="Times New Roman"/>
          <w:b/>
          <w:sz w:val="26"/>
          <w:szCs w:val="26"/>
        </w:rPr>
        <w:t>библиотечно</w:t>
      </w:r>
      <w:proofErr w:type="spellEnd"/>
      <w:r w:rsidRPr="002E7228">
        <w:rPr>
          <w:rFonts w:ascii="Times New Roman" w:hAnsi="Times New Roman" w:cs="Times New Roman"/>
          <w:b/>
          <w:sz w:val="26"/>
          <w:szCs w:val="26"/>
        </w:rPr>
        <w:t xml:space="preserve"> – информационное обеспечение </w:t>
      </w:r>
    </w:p>
    <w:p w:rsidR="00184271" w:rsidRPr="002E7228" w:rsidRDefault="006F7809" w:rsidP="004A2B15">
      <w:pPr>
        <w:shd w:val="clear" w:color="auto" w:fill="FFFFFF"/>
        <w:spacing w:after="0" w:line="240" w:lineRule="auto"/>
        <w:ind w:firstLine="567"/>
        <w:jc w:val="both"/>
        <w:rPr>
          <w:rFonts w:ascii="Times New Roman" w:hAnsi="Times New Roman"/>
          <w:color w:val="00000A"/>
          <w:sz w:val="26"/>
          <w:szCs w:val="26"/>
        </w:rPr>
      </w:pPr>
      <w:r w:rsidRPr="002E7228">
        <w:rPr>
          <w:rFonts w:ascii="Times New Roman" w:hAnsi="Times New Roman" w:cs="Times New Roman"/>
          <w:sz w:val="26"/>
          <w:szCs w:val="26"/>
        </w:rPr>
        <w:t xml:space="preserve">     </w:t>
      </w:r>
      <w:r w:rsidR="00184271" w:rsidRPr="002E7228">
        <w:rPr>
          <w:rFonts w:ascii="Times New Roman" w:hAnsi="Times New Roman" w:cs="Times New Roman"/>
          <w:sz w:val="26"/>
          <w:szCs w:val="26"/>
        </w:rPr>
        <w:t xml:space="preserve">Библиотечный фонд муниципального бюджетного дошкольного образовательного учреждения «Детский сад №15 «Колобок» укомплектован в </w:t>
      </w:r>
      <w:r w:rsidR="00184271" w:rsidRPr="002E7228">
        <w:rPr>
          <w:rFonts w:ascii="Times New Roman" w:eastAsia="Times New Roman" w:hAnsi="Times New Roman" w:cs="Times New Roman"/>
          <w:sz w:val="26"/>
          <w:szCs w:val="26"/>
        </w:rPr>
        <w:t xml:space="preserve"> соответствии с законом РФ «Об образовании в Российской Федерации» от 29 декабря 2012 года № 273-ФЗ ст.18</w:t>
      </w:r>
      <w:r w:rsidR="00FF6EC4" w:rsidRPr="002E7228">
        <w:rPr>
          <w:rFonts w:ascii="Times New Roman" w:eastAsia="Times New Roman" w:hAnsi="Times New Roman" w:cs="Times New Roman"/>
          <w:sz w:val="26"/>
          <w:szCs w:val="26"/>
        </w:rPr>
        <w:t xml:space="preserve">. </w:t>
      </w:r>
      <w:r w:rsidR="00184271" w:rsidRPr="002E7228">
        <w:rPr>
          <w:rFonts w:ascii="Times New Roman" w:eastAsia="Times New Roman" w:hAnsi="Times New Roman" w:cs="Times New Roman"/>
          <w:sz w:val="26"/>
          <w:szCs w:val="26"/>
        </w:rPr>
        <w:t>Библиотечный фонд укомплектован печатными, электронными учебными изданиями (включая учебные пособия), методическими изданиями по всем входящим в реализуемую образовательную программу д</w:t>
      </w:r>
      <w:r w:rsidR="00FF6EC4" w:rsidRPr="002E7228">
        <w:rPr>
          <w:rFonts w:ascii="Times New Roman" w:eastAsia="Times New Roman" w:hAnsi="Times New Roman" w:cs="Times New Roman"/>
          <w:sz w:val="26"/>
          <w:szCs w:val="26"/>
        </w:rPr>
        <w:t>ошкольного образования</w:t>
      </w:r>
      <w:r w:rsidR="00184271" w:rsidRPr="002E7228">
        <w:rPr>
          <w:rFonts w:ascii="Times New Roman" w:eastAsia="Times New Roman" w:hAnsi="Times New Roman" w:cs="Times New Roman"/>
          <w:sz w:val="26"/>
          <w:szCs w:val="26"/>
        </w:rPr>
        <w:t xml:space="preserve">, образовательным областям.  </w:t>
      </w:r>
    </w:p>
    <w:p w:rsidR="00184271" w:rsidRDefault="00184271" w:rsidP="004A2B15">
      <w:pPr>
        <w:spacing w:after="0" w:line="240" w:lineRule="auto"/>
        <w:ind w:firstLine="567"/>
        <w:jc w:val="both"/>
        <w:rPr>
          <w:rFonts w:ascii="Times New Roman" w:eastAsia="Times New Roman" w:hAnsi="Times New Roman" w:cs="Times New Roman"/>
          <w:sz w:val="26"/>
          <w:szCs w:val="26"/>
        </w:rPr>
      </w:pPr>
      <w:r w:rsidRPr="002E7228">
        <w:rPr>
          <w:rFonts w:ascii="Times New Roman" w:eastAsia="Times New Roman" w:hAnsi="Times New Roman" w:cs="Times New Roman"/>
          <w:sz w:val="26"/>
          <w:szCs w:val="26"/>
        </w:rPr>
        <w:t xml:space="preserve">Часть библиотеки расположена в кабинете заведующей, другая часть - в группах. Библиотека МБДОУ </w:t>
      </w:r>
      <w:r w:rsidR="00DC518E">
        <w:rPr>
          <w:rFonts w:ascii="Times New Roman" w:eastAsia="Times New Roman" w:hAnsi="Times New Roman" w:cs="Times New Roman"/>
          <w:sz w:val="26"/>
          <w:szCs w:val="26"/>
        </w:rPr>
        <w:t>обеспечена</w:t>
      </w:r>
      <w:r w:rsidR="00DC518E" w:rsidRPr="002E7228">
        <w:rPr>
          <w:rFonts w:ascii="Times New Roman" w:eastAsia="Times New Roman" w:hAnsi="Times New Roman" w:cs="Times New Roman"/>
          <w:sz w:val="26"/>
          <w:szCs w:val="26"/>
        </w:rPr>
        <w:t xml:space="preserve"> наглядными и учебными пособиями, методической литературой, в том числе детской художественной</w:t>
      </w:r>
      <w:r w:rsidR="00DC518E">
        <w:rPr>
          <w:rFonts w:ascii="Times New Roman" w:eastAsia="Times New Roman" w:hAnsi="Times New Roman" w:cs="Times New Roman"/>
          <w:sz w:val="26"/>
          <w:szCs w:val="26"/>
        </w:rPr>
        <w:t xml:space="preserve">, </w:t>
      </w:r>
      <w:r w:rsidRPr="002E7228">
        <w:rPr>
          <w:rFonts w:ascii="Times New Roman" w:eastAsia="Times New Roman" w:hAnsi="Times New Roman" w:cs="Times New Roman"/>
          <w:sz w:val="26"/>
          <w:szCs w:val="26"/>
        </w:rPr>
        <w:t>оснащена оборудованием, обеспечивающим свободный доступ к сети Интернет, электронным и цифровым ресурсам. Библиотека оснащена компьютером,  принтером. Имеется интернет, до</w:t>
      </w:r>
      <w:r w:rsidR="00DC518E">
        <w:rPr>
          <w:rFonts w:ascii="Times New Roman" w:eastAsia="Times New Roman" w:hAnsi="Times New Roman" w:cs="Times New Roman"/>
          <w:sz w:val="26"/>
          <w:szCs w:val="26"/>
        </w:rPr>
        <w:t xml:space="preserve">ступ к информационным системам </w:t>
      </w:r>
      <w:r w:rsidRPr="002E7228">
        <w:rPr>
          <w:rFonts w:ascii="Times New Roman" w:eastAsia="Times New Roman" w:hAnsi="Times New Roman" w:cs="Times New Roman"/>
          <w:sz w:val="26"/>
          <w:szCs w:val="26"/>
        </w:rPr>
        <w:t xml:space="preserve"> </w:t>
      </w:r>
      <w:r w:rsidR="00DC518E" w:rsidRPr="002E7228">
        <w:rPr>
          <w:rFonts w:ascii="Times New Roman" w:hAnsi="Times New Roman" w:cs="Times New Roman"/>
          <w:sz w:val="26"/>
          <w:szCs w:val="26"/>
        </w:rPr>
        <w:t>и информационно - телекоммуникационным сетям</w:t>
      </w:r>
      <w:r w:rsidR="00DC518E" w:rsidRPr="002E7228">
        <w:rPr>
          <w:rFonts w:ascii="Times New Roman" w:eastAsia="Times New Roman" w:hAnsi="Times New Roman" w:cs="Times New Roman"/>
          <w:sz w:val="26"/>
          <w:szCs w:val="26"/>
        </w:rPr>
        <w:t xml:space="preserve"> </w:t>
      </w:r>
      <w:r w:rsidRPr="002E7228">
        <w:rPr>
          <w:rFonts w:ascii="Times New Roman" w:eastAsia="Times New Roman" w:hAnsi="Times New Roman" w:cs="Times New Roman"/>
          <w:sz w:val="26"/>
          <w:szCs w:val="26"/>
        </w:rPr>
        <w:t>для каждого сотрудника  МБДОУ.</w:t>
      </w:r>
      <w:r w:rsidR="00DC518E">
        <w:rPr>
          <w:rFonts w:ascii="Times New Roman" w:eastAsia="Times New Roman" w:hAnsi="Times New Roman" w:cs="Times New Roman"/>
          <w:sz w:val="26"/>
          <w:szCs w:val="26"/>
        </w:rPr>
        <w:t xml:space="preserve"> </w:t>
      </w:r>
    </w:p>
    <w:p w:rsidR="00DC518E" w:rsidRPr="00DC518E" w:rsidRDefault="00DC518E" w:rsidP="004A2B15">
      <w:pPr>
        <w:tabs>
          <w:tab w:val="left" w:pos="426"/>
        </w:tabs>
        <w:spacing w:after="0" w:line="240" w:lineRule="auto"/>
        <w:ind w:firstLine="567"/>
        <w:jc w:val="both"/>
        <w:rPr>
          <w:rFonts w:ascii="Times New Roman" w:hAnsi="Times New Roman" w:cs="Times New Roman"/>
          <w:sz w:val="26"/>
          <w:szCs w:val="26"/>
        </w:rPr>
      </w:pPr>
      <w:r w:rsidRPr="00DC518E">
        <w:rPr>
          <w:rFonts w:ascii="Times New Roman" w:hAnsi="Times New Roman" w:cs="Times New Roman"/>
          <w:sz w:val="26"/>
          <w:szCs w:val="26"/>
        </w:rPr>
        <w:t>Деятельность библиотеки регламентируется нормативно-правовыми актами: «Положение о  библиотечном фонде»,  «Порядок доступа педагогических работников  общеобразовательного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DC518E" w:rsidRPr="00DC518E" w:rsidRDefault="00DC518E" w:rsidP="004A2B15">
      <w:pPr>
        <w:spacing w:after="0" w:line="240" w:lineRule="auto"/>
        <w:ind w:firstLine="567"/>
        <w:jc w:val="both"/>
        <w:rPr>
          <w:rFonts w:ascii="Times New Roman" w:hAnsi="Times New Roman" w:cs="Times New Roman"/>
          <w:sz w:val="26"/>
          <w:szCs w:val="26"/>
        </w:rPr>
      </w:pPr>
      <w:r w:rsidRPr="00DC518E">
        <w:rPr>
          <w:rFonts w:ascii="Times New Roman" w:hAnsi="Times New Roman" w:cs="Times New Roman"/>
          <w:sz w:val="26"/>
          <w:szCs w:val="26"/>
        </w:rPr>
        <w:t xml:space="preserve">Библиотечный фонд укомплектован методическими и периодическими изданиями по всем входящим в реализуемую ДОУ основную образовательную программу по образовательным областям.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w:t>
      </w:r>
      <w:proofErr w:type="gramStart"/>
      <w:r w:rsidRPr="00DC518E">
        <w:rPr>
          <w:rFonts w:ascii="Times New Roman" w:hAnsi="Times New Roman" w:cs="Times New Roman"/>
          <w:sz w:val="26"/>
          <w:szCs w:val="26"/>
        </w:rPr>
        <w:t>ДО</w:t>
      </w:r>
      <w:proofErr w:type="gramEnd"/>
      <w:r w:rsidRPr="00DC518E">
        <w:rPr>
          <w:rFonts w:ascii="Times New Roman" w:hAnsi="Times New Roman" w:cs="Times New Roman"/>
          <w:sz w:val="26"/>
          <w:szCs w:val="26"/>
        </w:rPr>
        <w:t xml:space="preserve">. </w:t>
      </w:r>
    </w:p>
    <w:p w:rsidR="00DC518E" w:rsidRPr="00DC518E" w:rsidRDefault="00DC518E" w:rsidP="004A2B15">
      <w:pPr>
        <w:spacing w:after="0" w:line="240" w:lineRule="auto"/>
        <w:ind w:firstLine="567"/>
        <w:jc w:val="both"/>
        <w:rPr>
          <w:rFonts w:ascii="Times New Roman" w:hAnsi="Times New Roman" w:cs="Times New Roman"/>
          <w:sz w:val="26"/>
          <w:szCs w:val="26"/>
        </w:rPr>
      </w:pPr>
      <w:r w:rsidRPr="00DC518E">
        <w:rPr>
          <w:rFonts w:ascii="Times New Roman" w:hAnsi="Times New Roman" w:cs="Times New Roman"/>
          <w:sz w:val="26"/>
          <w:szCs w:val="26"/>
        </w:rPr>
        <w:t>Библиотечный фонд МБДОУ включает в себя:</w:t>
      </w:r>
    </w:p>
    <w:p w:rsidR="00DC518E" w:rsidRPr="00DC518E" w:rsidRDefault="00DC518E" w:rsidP="004A2B15">
      <w:pPr>
        <w:spacing w:after="0" w:line="240" w:lineRule="auto"/>
        <w:ind w:firstLine="567"/>
        <w:jc w:val="both"/>
        <w:rPr>
          <w:rFonts w:ascii="Times New Roman" w:hAnsi="Times New Roman" w:cs="Times New Roman"/>
          <w:sz w:val="26"/>
          <w:szCs w:val="26"/>
        </w:rPr>
      </w:pPr>
      <w:r w:rsidRPr="00DC518E">
        <w:rPr>
          <w:rFonts w:ascii="Times New Roman" w:hAnsi="Times New Roman" w:cs="Times New Roman"/>
          <w:sz w:val="26"/>
          <w:szCs w:val="26"/>
        </w:rPr>
        <w:t xml:space="preserve">1. Печатные учебные издания </w:t>
      </w:r>
    </w:p>
    <w:p w:rsidR="00DC518E" w:rsidRPr="00DC518E" w:rsidRDefault="00DC518E" w:rsidP="004A2B15">
      <w:pPr>
        <w:spacing w:after="0" w:line="240" w:lineRule="auto"/>
        <w:ind w:firstLine="567"/>
        <w:jc w:val="both"/>
        <w:rPr>
          <w:rFonts w:ascii="Times New Roman" w:hAnsi="Times New Roman" w:cs="Times New Roman"/>
          <w:sz w:val="26"/>
          <w:szCs w:val="26"/>
        </w:rPr>
      </w:pPr>
      <w:r w:rsidRPr="00DC518E">
        <w:rPr>
          <w:rFonts w:ascii="Times New Roman" w:hAnsi="Times New Roman" w:cs="Times New Roman"/>
          <w:sz w:val="26"/>
          <w:szCs w:val="26"/>
        </w:rPr>
        <w:t xml:space="preserve">2.Электронные учебные издания </w:t>
      </w:r>
    </w:p>
    <w:p w:rsidR="00DC518E" w:rsidRPr="00DC518E" w:rsidRDefault="00DC518E" w:rsidP="004A2B15">
      <w:pPr>
        <w:spacing w:after="0" w:line="240" w:lineRule="auto"/>
        <w:ind w:firstLine="567"/>
        <w:jc w:val="both"/>
        <w:rPr>
          <w:rFonts w:ascii="Times New Roman" w:hAnsi="Times New Roman" w:cs="Times New Roman"/>
          <w:sz w:val="26"/>
          <w:szCs w:val="26"/>
        </w:rPr>
      </w:pPr>
      <w:r w:rsidRPr="00DC518E">
        <w:rPr>
          <w:rFonts w:ascii="Times New Roman" w:hAnsi="Times New Roman" w:cs="Times New Roman"/>
          <w:sz w:val="26"/>
          <w:szCs w:val="26"/>
        </w:rPr>
        <w:t xml:space="preserve">3.Методические издания </w:t>
      </w:r>
    </w:p>
    <w:p w:rsidR="00DC518E" w:rsidRDefault="00DC518E" w:rsidP="00DC518E">
      <w:pPr>
        <w:spacing w:after="0" w:line="240" w:lineRule="auto"/>
        <w:ind w:firstLine="567"/>
        <w:jc w:val="both"/>
        <w:rPr>
          <w:rFonts w:ascii="Times New Roman" w:hAnsi="Times New Roman" w:cs="Times New Roman"/>
          <w:sz w:val="26"/>
          <w:szCs w:val="26"/>
        </w:rPr>
      </w:pPr>
      <w:r w:rsidRPr="00DC518E">
        <w:rPr>
          <w:rFonts w:ascii="Times New Roman" w:hAnsi="Times New Roman" w:cs="Times New Roman"/>
          <w:sz w:val="26"/>
          <w:szCs w:val="26"/>
        </w:rPr>
        <w:t>4.Периодические издания</w:t>
      </w:r>
    </w:p>
    <w:p w:rsidR="004A2B15" w:rsidRDefault="004A2B15" w:rsidP="00DC518E">
      <w:pPr>
        <w:spacing w:after="0" w:line="240" w:lineRule="auto"/>
        <w:ind w:firstLine="567"/>
        <w:jc w:val="both"/>
        <w:rPr>
          <w:rFonts w:ascii="Times New Roman" w:hAnsi="Times New Roman" w:cs="Times New Roman"/>
          <w:sz w:val="26"/>
          <w:szCs w:val="26"/>
        </w:rPr>
      </w:pPr>
    </w:p>
    <w:p w:rsidR="004A2B15" w:rsidRDefault="004A2B15" w:rsidP="00DC518E">
      <w:pPr>
        <w:spacing w:after="0" w:line="240" w:lineRule="auto"/>
        <w:ind w:firstLine="567"/>
        <w:jc w:val="both"/>
        <w:rPr>
          <w:rFonts w:ascii="Times New Roman" w:hAnsi="Times New Roman" w:cs="Times New Roman"/>
          <w:sz w:val="26"/>
          <w:szCs w:val="26"/>
        </w:rPr>
      </w:pPr>
    </w:p>
    <w:p w:rsidR="004A2B15" w:rsidRPr="00DC518E" w:rsidRDefault="004A2B15" w:rsidP="00DC518E">
      <w:pPr>
        <w:spacing w:after="0" w:line="240" w:lineRule="auto"/>
        <w:ind w:firstLine="567"/>
        <w:jc w:val="both"/>
        <w:rPr>
          <w:rFonts w:ascii="Times New Roman" w:hAnsi="Times New Roman" w:cs="Times New Roman"/>
          <w:sz w:val="26"/>
          <w:szCs w:val="26"/>
        </w:rPr>
      </w:pPr>
    </w:p>
    <w:p w:rsidR="00C5289B" w:rsidRPr="00C5289B" w:rsidRDefault="00DC518E" w:rsidP="00C5289B">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5289B">
        <w:rPr>
          <w:rFonts w:ascii="Times New Roman" w:hAnsi="Times New Roman" w:cs="Times New Roman"/>
          <w:sz w:val="26"/>
          <w:szCs w:val="26"/>
        </w:rPr>
        <w:t xml:space="preserve">    С целью </w:t>
      </w:r>
      <w:r w:rsidR="00C5289B" w:rsidRPr="00E701D6">
        <w:rPr>
          <w:rFonts w:ascii="Times New Roman" w:hAnsi="Times New Roman" w:cs="Times New Roman"/>
          <w:sz w:val="26"/>
          <w:szCs w:val="26"/>
        </w:rPr>
        <w:t xml:space="preserve">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  Имеется следующее оборудование: электронная почта; 2 сетевые точки выхода в Интернет; действует сайт ДОУ. Локальная сеть обеспечена доступом к сети Интернет со скоростью 12 МБ/сек по </w:t>
      </w:r>
      <w:proofErr w:type="spellStart"/>
      <w:r w:rsidR="00C5289B" w:rsidRPr="00E701D6">
        <w:rPr>
          <w:rFonts w:ascii="Times New Roman" w:hAnsi="Times New Roman" w:cs="Times New Roman"/>
          <w:sz w:val="26"/>
          <w:szCs w:val="26"/>
        </w:rPr>
        <w:t>безлимитному</w:t>
      </w:r>
      <w:proofErr w:type="spellEnd"/>
      <w:r w:rsidR="00C5289B" w:rsidRPr="00E701D6">
        <w:rPr>
          <w:rFonts w:ascii="Times New Roman" w:hAnsi="Times New Roman" w:cs="Times New Roman"/>
          <w:sz w:val="26"/>
          <w:szCs w:val="26"/>
        </w:rPr>
        <w:t xml:space="preserve"> тарифному плану. Оказание данных услуг осуществляет провайдер ОАО «</w:t>
      </w:r>
      <w:proofErr w:type="spellStart"/>
      <w:r w:rsidR="00C5289B" w:rsidRPr="00E701D6">
        <w:rPr>
          <w:rFonts w:ascii="Times New Roman" w:hAnsi="Times New Roman" w:cs="Times New Roman"/>
          <w:sz w:val="26"/>
          <w:szCs w:val="26"/>
        </w:rPr>
        <w:t>Ростелеком</w:t>
      </w:r>
      <w:proofErr w:type="spellEnd"/>
      <w:r w:rsidR="00C5289B" w:rsidRPr="00E701D6">
        <w:rPr>
          <w:rFonts w:ascii="Times New Roman" w:hAnsi="Times New Roman" w:cs="Times New Roman"/>
          <w:sz w:val="26"/>
          <w:szCs w:val="26"/>
        </w:rPr>
        <w:t>».</w:t>
      </w:r>
    </w:p>
    <w:p w:rsidR="00C5289B" w:rsidRPr="00E701D6" w:rsidRDefault="00C5289B" w:rsidP="00C5289B">
      <w:pPr>
        <w:tabs>
          <w:tab w:val="left" w:pos="993"/>
        </w:tabs>
        <w:autoSpaceDE w:val="0"/>
        <w:autoSpaceDN w:val="0"/>
        <w:adjustRightInd w:val="0"/>
        <w:spacing w:after="0" w:line="240" w:lineRule="auto"/>
        <w:jc w:val="both"/>
        <w:rPr>
          <w:rFonts w:ascii="Times New Roman" w:hAnsi="Times New Roman" w:cs="Times New Roman"/>
          <w:sz w:val="26"/>
          <w:szCs w:val="26"/>
        </w:rPr>
      </w:pPr>
      <w:r w:rsidRPr="00E701D6">
        <w:rPr>
          <w:rFonts w:ascii="Times New Roman" w:hAnsi="Times New Roman" w:cs="Times New Roman"/>
          <w:sz w:val="26"/>
          <w:szCs w:val="26"/>
        </w:rPr>
        <w:t>МБДОУ №15 « Колобок» оснащен компьютерной техникой:</w:t>
      </w:r>
    </w:p>
    <w:p w:rsidR="00C5289B" w:rsidRPr="00E701D6" w:rsidRDefault="00C5289B" w:rsidP="00C5289B">
      <w:pPr>
        <w:tabs>
          <w:tab w:val="left" w:pos="993"/>
        </w:tabs>
        <w:autoSpaceDE w:val="0"/>
        <w:autoSpaceDN w:val="0"/>
        <w:adjustRightInd w:val="0"/>
        <w:spacing w:after="0" w:line="240" w:lineRule="auto"/>
        <w:jc w:val="both"/>
        <w:rPr>
          <w:rFonts w:ascii="Times New Roman" w:hAnsi="Times New Roman" w:cs="Times New Roman"/>
          <w:sz w:val="26"/>
          <w:szCs w:val="26"/>
        </w:rPr>
      </w:pPr>
    </w:p>
    <w:tbl>
      <w:tblPr>
        <w:tblStyle w:val="ad"/>
        <w:tblW w:w="10314" w:type="dxa"/>
        <w:tblLayout w:type="fixed"/>
        <w:tblLook w:val="04A0"/>
      </w:tblPr>
      <w:tblGrid>
        <w:gridCol w:w="2518"/>
        <w:gridCol w:w="1843"/>
        <w:gridCol w:w="3544"/>
        <w:gridCol w:w="2409"/>
      </w:tblGrid>
      <w:tr w:rsidR="00C5289B" w:rsidRPr="00E701D6" w:rsidTr="00DD730B">
        <w:tc>
          <w:tcPr>
            <w:tcW w:w="2518" w:type="dxa"/>
          </w:tcPr>
          <w:p w:rsidR="00C5289B" w:rsidRPr="00E701D6" w:rsidRDefault="00C5289B" w:rsidP="00DD730B">
            <w:pPr>
              <w:tabs>
                <w:tab w:val="left" w:pos="993"/>
              </w:tabs>
              <w:autoSpaceDE w:val="0"/>
              <w:autoSpaceDN w:val="0"/>
              <w:adjustRightInd w:val="0"/>
              <w:jc w:val="center"/>
              <w:rPr>
                <w:rFonts w:ascii="Times New Roman" w:hAnsi="Times New Roman" w:cs="Times New Roman"/>
                <w:sz w:val="26"/>
                <w:szCs w:val="26"/>
              </w:rPr>
            </w:pPr>
            <w:r w:rsidRPr="00E701D6">
              <w:rPr>
                <w:rFonts w:ascii="Times New Roman" w:hAnsi="Times New Roman" w:cs="Times New Roman"/>
                <w:sz w:val="26"/>
                <w:szCs w:val="26"/>
              </w:rPr>
              <w:t>Вид информационной системы</w:t>
            </w:r>
          </w:p>
        </w:tc>
        <w:tc>
          <w:tcPr>
            <w:tcW w:w="1843" w:type="dxa"/>
          </w:tcPr>
          <w:p w:rsidR="00C5289B" w:rsidRPr="00E701D6" w:rsidRDefault="00C5289B" w:rsidP="00DD730B">
            <w:pPr>
              <w:tabs>
                <w:tab w:val="left" w:pos="993"/>
              </w:tabs>
              <w:autoSpaceDE w:val="0"/>
              <w:autoSpaceDN w:val="0"/>
              <w:adjustRightInd w:val="0"/>
              <w:jc w:val="center"/>
              <w:rPr>
                <w:rFonts w:ascii="Times New Roman" w:hAnsi="Times New Roman" w:cs="Times New Roman"/>
                <w:sz w:val="26"/>
                <w:szCs w:val="26"/>
              </w:rPr>
            </w:pPr>
            <w:r w:rsidRPr="00E701D6">
              <w:rPr>
                <w:rFonts w:ascii="Times New Roman" w:hAnsi="Times New Roman" w:cs="Times New Roman"/>
                <w:sz w:val="26"/>
                <w:szCs w:val="26"/>
              </w:rPr>
              <w:t>Вид помещения</w:t>
            </w:r>
          </w:p>
        </w:tc>
        <w:tc>
          <w:tcPr>
            <w:tcW w:w="3544" w:type="dxa"/>
          </w:tcPr>
          <w:p w:rsidR="00C5289B" w:rsidRPr="00E701D6" w:rsidRDefault="00C5289B" w:rsidP="00DD730B">
            <w:pPr>
              <w:tabs>
                <w:tab w:val="left" w:pos="993"/>
              </w:tabs>
              <w:autoSpaceDE w:val="0"/>
              <w:autoSpaceDN w:val="0"/>
              <w:adjustRightInd w:val="0"/>
              <w:jc w:val="center"/>
              <w:rPr>
                <w:rFonts w:ascii="Times New Roman" w:hAnsi="Times New Roman" w:cs="Times New Roman"/>
                <w:sz w:val="26"/>
                <w:szCs w:val="26"/>
              </w:rPr>
            </w:pPr>
            <w:r w:rsidRPr="00E701D6">
              <w:rPr>
                <w:rFonts w:ascii="Times New Roman" w:hAnsi="Times New Roman" w:cs="Times New Roman"/>
                <w:sz w:val="26"/>
                <w:szCs w:val="26"/>
              </w:rPr>
              <w:t>Функциональное использование</w:t>
            </w:r>
          </w:p>
        </w:tc>
        <w:tc>
          <w:tcPr>
            <w:tcW w:w="2409" w:type="dxa"/>
          </w:tcPr>
          <w:p w:rsidR="00C5289B" w:rsidRPr="00E701D6" w:rsidRDefault="00C5289B" w:rsidP="00DD730B">
            <w:pPr>
              <w:tabs>
                <w:tab w:val="left" w:pos="993"/>
              </w:tabs>
              <w:autoSpaceDE w:val="0"/>
              <w:autoSpaceDN w:val="0"/>
              <w:adjustRightInd w:val="0"/>
              <w:jc w:val="center"/>
              <w:rPr>
                <w:rFonts w:ascii="Times New Roman" w:hAnsi="Times New Roman" w:cs="Times New Roman"/>
                <w:sz w:val="26"/>
                <w:szCs w:val="26"/>
              </w:rPr>
            </w:pPr>
            <w:r w:rsidRPr="00E701D6">
              <w:rPr>
                <w:rFonts w:ascii="Times New Roman" w:hAnsi="Times New Roman" w:cs="Times New Roman"/>
                <w:sz w:val="26"/>
                <w:szCs w:val="26"/>
              </w:rPr>
              <w:t>Категория пользователей</w:t>
            </w:r>
          </w:p>
        </w:tc>
      </w:tr>
      <w:tr w:rsidR="00C5289B" w:rsidRPr="00E701D6" w:rsidTr="00DD730B">
        <w:tc>
          <w:tcPr>
            <w:tcW w:w="2518"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 xml:space="preserve">Персональный компьютер, 1 шт., принтер - сканер </w:t>
            </w:r>
          </w:p>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 xml:space="preserve">1 </w:t>
            </w:r>
            <w:proofErr w:type="spellStart"/>
            <w:proofErr w:type="gramStart"/>
            <w:r w:rsidRPr="00E701D6">
              <w:rPr>
                <w:rFonts w:ascii="Times New Roman" w:hAnsi="Times New Roman" w:cs="Times New Roman"/>
                <w:sz w:val="26"/>
                <w:szCs w:val="26"/>
              </w:rPr>
              <w:t>шт</w:t>
            </w:r>
            <w:proofErr w:type="spellEnd"/>
            <w:proofErr w:type="gramEnd"/>
          </w:p>
        </w:tc>
        <w:tc>
          <w:tcPr>
            <w:tcW w:w="1843"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Кабинет заведующего</w:t>
            </w:r>
          </w:p>
        </w:tc>
        <w:tc>
          <w:tcPr>
            <w:tcW w:w="3544"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Выход в Интернет, работа с отчётной документацией, электронной почтой и т.д.</w:t>
            </w:r>
          </w:p>
        </w:tc>
        <w:tc>
          <w:tcPr>
            <w:tcW w:w="2409"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Заведующий</w:t>
            </w:r>
          </w:p>
        </w:tc>
      </w:tr>
      <w:tr w:rsidR="00C5289B" w:rsidRPr="00E701D6" w:rsidTr="00DD730B">
        <w:tc>
          <w:tcPr>
            <w:tcW w:w="2518"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 xml:space="preserve">Персональный компьютер, 1 шт., принтер 1 </w:t>
            </w:r>
            <w:proofErr w:type="spellStart"/>
            <w:proofErr w:type="gramStart"/>
            <w:r w:rsidRPr="00E701D6">
              <w:rPr>
                <w:rFonts w:ascii="Times New Roman" w:hAnsi="Times New Roman" w:cs="Times New Roman"/>
                <w:sz w:val="26"/>
                <w:szCs w:val="26"/>
              </w:rPr>
              <w:t>шт</w:t>
            </w:r>
            <w:proofErr w:type="spellEnd"/>
            <w:proofErr w:type="gramEnd"/>
          </w:p>
        </w:tc>
        <w:tc>
          <w:tcPr>
            <w:tcW w:w="1843"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Кабинет заведующего хозяйством</w:t>
            </w:r>
          </w:p>
        </w:tc>
        <w:tc>
          <w:tcPr>
            <w:tcW w:w="3544"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Выход в Интернет, работа с отчётной документацией, электронной почтой и т.д.</w:t>
            </w:r>
          </w:p>
        </w:tc>
        <w:tc>
          <w:tcPr>
            <w:tcW w:w="2409" w:type="dxa"/>
          </w:tcPr>
          <w:p w:rsidR="00C5289B" w:rsidRPr="00E701D6" w:rsidRDefault="00C5289B" w:rsidP="00DD730B">
            <w:pPr>
              <w:tabs>
                <w:tab w:val="left" w:pos="993"/>
              </w:tabs>
              <w:autoSpaceDE w:val="0"/>
              <w:autoSpaceDN w:val="0"/>
              <w:adjustRightInd w:val="0"/>
              <w:jc w:val="both"/>
              <w:rPr>
                <w:rFonts w:ascii="Times New Roman" w:hAnsi="Times New Roman" w:cs="Times New Roman"/>
                <w:sz w:val="26"/>
                <w:szCs w:val="26"/>
              </w:rPr>
            </w:pPr>
            <w:r w:rsidRPr="00E701D6">
              <w:rPr>
                <w:rFonts w:ascii="Times New Roman" w:hAnsi="Times New Roman" w:cs="Times New Roman"/>
                <w:sz w:val="26"/>
                <w:szCs w:val="26"/>
              </w:rPr>
              <w:t>заведующего хозяйством, Педагоги</w:t>
            </w:r>
          </w:p>
        </w:tc>
      </w:tr>
    </w:tbl>
    <w:p w:rsidR="00C5289B" w:rsidRDefault="00C5289B" w:rsidP="00C5289B">
      <w:pPr>
        <w:shd w:val="clear" w:color="auto" w:fill="FFFFFF"/>
        <w:spacing w:after="0" w:line="240" w:lineRule="auto"/>
        <w:ind w:firstLine="710"/>
        <w:jc w:val="both"/>
        <w:rPr>
          <w:rFonts w:ascii="Times New Roman" w:eastAsia="Times New Roman" w:hAnsi="Times New Roman" w:cs="Times New Roman"/>
          <w:b/>
          <w:i/>
          <w:iCs/>
          <w:color w:val="000000"/>
          <w:sz w:val="26"/>
          <w:szCs w:val="26"/>
        </w:rPr>
      </w:pPr>
    </w:p>
    <w:p w:rsidR="009F7676" w:rsidRPr="000F6988" w:rsidRDefault="00FF6EC4" w:rsidP="000F6988">
      <w:pPr>
        <w:shd w:val="clear" w:color="auto" w:fill="FFFFFF"/>
        <w:spacing w:after="0" w:line="240" w:lineRule="auto"/>
        <w:ind w:firstLine="710"/>
        <w:jc w:val="both"/>
        <w:rPr>
          <w:rFonts w:ascii="Times New Roman" w:eastAsia="Times New Roman" w:hAnsi="Times New Roman" w:cs="Times New Roman"/>
          <w:iCs/>
          <w:color w:val="000000"/>
          <w:sz w:val="26"/>
          <w:szCs w:val="26"/>
        </w:rPr>
      </w:pPr>
      <w:r w:rsidRPr="000F6988">
        <w:rPr>
          <w:rFonts w:ascii="Times New Roman" w:eastAsia="Times New Roman" w:hAnsi="Times New Roman" w:cs="Times New Roman"/>
          <w:b/>
          <w:i/>
          <w:iCs/>
          <w:color w:val="000000"/>
          <w:sz w:val="26"/>
          <w:szCs w:val="26"/>
        </w:rPr>
        <w:t xml:space="preserve">Вывод:  </w:t>
      </w:r>
      <w:r w:rsidRPr="000F6988">
        <w:rPr>
          <w:rFonts w:ascii="Times New Roman" w:eastAsia="Times New Roman" w:hAnsi="Times New Roman" w:cs="Times New Roman"/>
          <w:iCs/>
          <w:color w:val="000000"/>
          <w:sz w:val="26"/>
          <w:szCs w:val="26"/>
        </w:rPr>
        <w:t xml:space="preserve">Библиотечно-информационное обеспечение в ДОУ в недостаточной степени соответствует требованиям реализуемой образовательной программы, требуется </w:t>
      </w:r>
      <w:r w:rsidR="00C5289B" w:rsidRPr="000F6988">
        <w:rPr>
          <w:rFonts w:ascii="Times New Roman" w:eastAsia="Times New Roman" w:hAnsi="Times New Roman" w:cs="Times New Roman"/>
          <w:iCs/>
          <w:color w:val="000000"/>
          <w:sz w:val="26"/>
          <w:szCs w:val="26"/>
        </w:rPr>
        <w:t>оформление подписки на периодические издания</w:t>
      </w:r>
      <w:r w:rsidRPr="000F6988">
        <w:rPr>
          <w:rFonts w:ascii="Times New Roman" w:eastAsia="Times New Roman" w:hAnsi="Times New Roman" w:cs="Times New Roman"/>
          <w:iCs/>
          <w:color w:val="000000"/>
          <w:sz w:val="26"/>
          <w:szCs w:val="26"/>
        </w:rPr>
        <w:t>, дополнительн</w:t>
      </w:r>
      <w:r w:rsidR="00C5289B" w:rsidRPr="000F6988">
        <w:rPr>
          <w:rFonts w:ascii="Times New Roman" w:eastAsia="Times New Roman" w:hAnsi="Times New Roman" w:cs="Times New Roman"/>
          <w:iCs/>
          <w:color w:val="000000"/>
          <w:sz w:val="26"/>
          <w:szCs w:val="26"/>
        </w:rPr>
        <w:t>ое</w:t>
      </w:r>
      <w:r w:rsidRPr="000F6988">
        <w:rPr>
          <w:rFonts w:ascii="Times New Roman" w:eastAsia="Times New Roman" w:hAnsi="Times New Roman" w:cs="Times New Roman"/>
          <w:iCs/>
          <w:color w:val="000000"/>
          <w:sz w:val="26"/>
          <w:szCs w:val="26"/>
        </w:rPr>
        <w:t xml:space="preserve"> оборудование для использования в педагогическом процессе ИКТ по введению ФГОС </w:t>
      </w:r>
      <w:proofErr w:type="gramStart"/>
      <w:r w:rsidRPr="000F6988">
        <w:rPr>
          <w:rFonts w:ascii="Times New Roman" w:eastAsia="Times New Roman" w:hAnsi="Times New Roman" w:cs="Times New Roman"/>
          <w:iCs/>
          <w:color w:val="000000"/>
          <w:sz w:val="26"/>
          <w:szCs w:val="26"/>
        </w:rPr>
        <w:t>ДО</w:t>
      </w:r>
      <w:proofErr w:type="gramEnd"/>
      <w:r w:rsidRPr="000F6988">
        <w:rPr>
          <w:rFonts w:ascii="Times New Roman" w:eastAsia="Times New Roman" w:hAnsi="Times New Roman" w:cs="Times New Roman"/>
          <w:iCs/>
          <w:color w:val="000000"/>
          <w:sz w:val="26"/>
          <w:szCs w:val="26"/>
        </w:rPr>
        <w:t xml:space="preserve"> в образовательный процесс ДОУ, для работы с воспитанниками.</w:t>
      </w:r>
    </w:p>
    <w:p w:rsidR="00DC518E" w:rsidRDefault="00DC518E" w:rsidP="000F6988">
      <w:pPr>
        <w:spacing w:after="0" w:line="240" w:lineRule="auto"/>
        <w:jc w:val="center"/>
        <w:rPr>
          <w:rFonts w:ascii="Times New Roman" w:hAnsi="Times New Roman" w:cs="Times New Roman"/>
          <w:b/>
          <w:sz w:val="26"/>
          <w:szCs w:val="26"/>
        </w:rPr>
      </w:pPr>
    </w:p>
    <w:p w:rsidR="00DC518E" w:rsidRPr="000F6988" w:rsidRDefault="009F7676" w:rsidP="00851E1B">
      <w:pPr>
        <w:spacing w:after="0" w:line="240" w:lineRule="auto"/>
        <w:jc w:val="center"/>
        <w:rPr>
          <w:rFonts w:ascii="Times New Roman" w:hAnsi="Times New Roman" w:cs="Times New Roman"/>
          <w:b/>
          <w:sz w:val="26"/>
          <w:szCs w:val="26"/>
        </w:rPr>
      </w:pPr>
      <w:r w:rsidRPr="000F6988">
        <w:rPr>
          <w:rFonts w:ascii="Times New Roman" w:hAnsi="Times New Roman" w:cs="Times New Roman"/>
          <w:b/>
          <w:sz w:val="26"/>
          <w:szCs w:val="26"/>
        </w:rPr>
        <w:t>7. Оценк</w:t>
      </w:r>
      <w:r w:rsidR="002A6F5C" w:rsidRPr="000F6988">
        <w:rPr>
          <w:rFonts w:ascii="Times New Roman" w:hAnsi="Times New Roman" w:cs="Times New Roman"/>
          <w:b/>
          <w:sz w:val="26"/>
          <w:szCs w:val="26"/>
        </w:rPr>
        <w:t>а материально- технической базы</w:t>
      </w:r>
    </w:p>
    <w:p w:rsidR="00A7603D" w:rsidRDefault="00DC518E" w:rsidP="00A7603D">
      <w:pPr>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2A6F5C" w:rsidRPr="000F6988">
        <w:rPr>
          <w:rFonts w:ascii="Times New Roman" w:hAnsi="Times New Roman" w:cs="Times New Roman"/>
          <w:sz w:val="26"/>
          <w:szCs w:val="26"/>
        </w:rPr>
        <w:t>В МБДОУ «Детский сад №15 «Колобок»</w:t>
      </w:r>
      <w:r w:rsidR="009F7676" w:rsidRPr="000F6988">
        <w:rPr>
          <w:rFonts w:ascii="Times New Roman" w:hAnsi="Times New Roman" w:cs="Times New Roman"/>
          <w:sz w:val="26"/>
          <w:szCs w:val="26"/>
        </w:rPr>
        <w:t xml:space="preserve"> </w:t>
      </w:r>
      <w:r w:rsidR="002A6F5C" w:rsidRPr="000F6988">
        <w:rPr>
          <w:rFonts w:ascii="Times New Roman" w:hAnsi="Times New Roman" w:cs="Times New Roman"/>
          <w:sz w:val="26"/>
          <w:szCs w:val="26"/>
        </w:rPr>
        <w:t>созданы  благоприятные условия для полноценного проживания ребенком дошкольного детства</w:t>
      </w:r>
      <w:r w:rsidR="000F6988" w:rsidRPr="000F6988">
        <w:rPr>
          <w:rFonts w:ascii="Times New Roman" w:hAnsi="Times New Roman" w:cs="Times New Roman"/>
          <w:sz w:val="26"/>
          <w:szCs w:val="26"/>
        </w:rPr>
        <w:t xml:space="preserve">. </w:t>
      </w:r>
      <w:r w:rsidR="009F7676" w:rsidRPr="000F6988">
        <w:rPr>
          <w:rFonts w:ascii="Times New Roman" w:hAnsi="Times New Roman" w:cs="Times New Roman"/>
          <w:sz w:val="26"/>
          <w:szCs w:val="26"/>
        </w:rPr>
        <w:t>Работа всего персонала направлена на создание комфорта, уюта, положительного эмоционального климата воспитанников.</w:t>
      </w:r>
      <w:r w:rsidR="00A7603D" w:rsidRPr="006F7809">
        <w:rPr>
          <w:rFonts w:ascii="Times New Roman" w:hAnsi="Times New Roman" w:cs="Times New Roman"/>
          <w:sz w:val="26"/>
          <w:szCs w:val="26"/>
        </w:rPr>
        <w:t xml:space="preserve">    </w:t>
      </w:r>
    </w:p>
    <w:p w:rsidR="009F7676" w:rsidRPr="000F6988" w:rsidRDefault="00A7603D" w:rsidP="00A7603D">
      <w:pPr>
        <w:spacing w:after="0" w:line="240" w:lineRule="auto"/>
        <w:ind w:firstLine="284"/>
        <w:jc w:val="both"/>
        <w:rPr>
          <w:rFonts w:ascii="Times New Roman" w:hAnsi="Times New Roman" w:cs="Times New Roman"/>
          <w:sz w:val="26"/>
          <w:szCs w:val="26"/>
        </w:rPr>
      </w:pPr>
      <w:r w:rsidRPr="006F7809">
        <w:rPr>
          <w:rFonts w:ascii="Times New Roman" w:hAnsi="Times New Roman" w:cs="Times New Roman"/>
          <w:sz w:val="26"/>
          <w:szCs w:val="26"/>
        </w:rPr>
        <w:t xml:space="preserve">  Площадь здания 311,4 кв.м., здание оформлено в оперативное управление МБДОУ в 2012 году. </w:t>
      </w:r>
    </w:p>
    <w:p w:rsidR="000F6988" w:rsidRPr="000F6988" w:rsidRDefault="00A7603D" w:rsidP="000F698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0F6988" w:rsidRPr="000F6988">
        <w:rPr>
          <w:rFonts w:ascii="Times New Roman" w:eastAsia="Times New Roman" w:hAnsi="Times New Roman" w:cs="Times New Roman"/>
          <w:color w:val="000000"/>
          <w:sz w:val="26"/>
          <w:szCs w:val="26"/>
        </w:rPr>
        <w:t>Для организации образовательной деятельности в МБДОУ №15 функционирует </w:t>
      </w:r>
      <w:r w:rsidR="000F6988" w:rsidRPr="000F6988">
        <w:rPr>
          <w:rFonts w:ascii="Times New Roman" w:eastAsia="Times New Roman" w:hAnsi="Times New Roman" w:cs="Times New Roman"/>
          <w:bCs/>
          <w:color w:val="000000"/>
          <w:sz w:val="26"/>
          <w:szCs w:val="26"/>
        </w:rPr>
        <w:t xml:space="preserve">2 группы  </w:t>
      </w:r>
      <w:proofErr w:type="spellStart"/>
      <w:r w:rsidR="000F6988" w:rsidRPr="000F6988">
        <w:rPr>
          <w:rFonts w:ascii="Times New Roman" w:eastAsia="Times New Roman" w:hAnsi="Times New Roman" w:cs="Times New Roman"/>
          <w:bCs/>
          <w:color w:val="000000"/>
          <w:sz w:val="26"/>
          <w:szCs w:val="26"/>
        </w:rPr>
        <w:t>общеразвивающей</w:t>
      </w:r>
      <w:proofErr w:type="spellEnd"/>
      <w:r w:rsidR="000F6988" w:rsidRPr="000F6988">
        <w:rPr>
          <w:rFonts w:ascii="Times New Roman" w:eastAsia="Times New Roman" w:hAnsi="Times New Roman" w:cs="Times New Roman"/>
          <w:bCs/>
          <w:color w:val="000000"/>
          <w:sz w:val="26"/>
          <w:szCs w:val="26"/>
        </w:rPr>
        <w:t xml:space="preserve"> направленности.</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 xml:space="preserve">В состав каждой групповой ячейки входят: </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b/>
          <w:bCs/>
          <w:color w:val="000000"/>
          <w:sz w:val="26"/>
          <w:szCs w:val="26"/>
        </w:rPr>
        <w:t>1.Приемная </w:t>
      </w:r>
      <w:r w:rsidRPr="000F6988">
        <w:rPr>
          <w:rFonts w:ascii="Times New Roman" w:eastAsia="Times New Roman" w:hAnsi="Times New Roman" w:cs="Times New Roman"/>
          <w:color w:val="000000"/>
          <w:sz w:val="26"/>
          <w:szCs w:val="26"/>
        </w:rPr>
        <w:t>– предназначена для приема детей и хранения верхней одежды. Приемные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В приемной расположены информационные уголки для родителей, выполненные в едином стиле («Для вас, родители», «Будь здоров», «Меню», «Информация»), где помещается информационный материал для родителей, консультации, рекомендации специалистов, а также информационный стенд по безопасности дорожного движения для родителей</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План – маршрут безопасного движения для воспитанников «Как мы идём в детский сад»,</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lastRenderedPageBreak/>
        <w:t>информационный стенд по пожарной безопасности родителей и сотрудников ДОУ  выставки детских работ.</w:t>
      </w:r>
    </w:p>
    <w:tbl>
      <w:tblPr>
        <w:tblW w:w="0" w:type="auto"/>
        <w:jc w:val="center"/>
        <w:tblCellMar>
          <w:top w:w="15" w:type="dxa"/>
          <w:left w:w="15" w:type="dxa"/>
          <w:bottom w:w="15" w:type="dxa"/>
          <w:right w:w="15" w:type="dxa"/>
        </w:tblCellMar>
        <w:tblLook w:val="04A0"/>
      </w:tblPr>
      <w:tblGrid>
        <w:gridCol w:w="6"/>
      </w:tblGrid>
      <w:tr w:rsidR="000F6988" w:rsidRPr="000F6988" w:rsidTr="00DD730B">
        <w:trPr>
          <w:jc w:val="center"/>
        </w:trPr>
        <w:tc>
          <w:tcPr>
            <w:tcW w:w="0" w:type="auto"/>
            <w:tcMar>
              <w:top w:w="0" w:type="dxa"/>
              <w:left w:w="0" w:type="dxa"/>
              <w:bottom w:w="0" w:type="dxa"/>
              <w:right w:w="0" w:type="dxa"/>
            </w:tcMar>
            <w:vAlign w:val="center"/>
            <w:hideMark/>
          </w:tcPr>
          <w:p w:rsidR="000F6988" w:rsidRPr="000F6988" w:rsidRDefault="000F6988" w:rsidP="000F6988">
            <w:pPr>
              <w:spacing w:after="0" w:line="240" w:lineRule="auto"/>
              <w:jc w:val="both"/>
              <w:rPr>
                <w:rFonts w:ascii="Times New Roman" w:eastAsia="Times New Roman" w:hAnsi="Times New Roman" w:cs="Times New Roman"/>
                <w:sz w:val="26"/>
                <w:szCs w:val="26"/>
              </w:rPr>
            </w:pPr>
          </w:p>
        </w:tc>
      </w:tr>
    </w:tbl>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b/>
          <w:bCs/>
          <w:color w:val="000000"/>
          <w:sz w:val="26"/>
          <w:szCs w:val="26"/>
        </w:rPr>
        <w:t xml:space="preserve">2. </w:t>
      </w:r>
      <w:proofErr w:type="gramStart"/>
      <w:r w:rsidRPr="000F6988">
        <w:rPr>
          <w:rFonts w:ascii="Times New Roman" w:eastAsia="Times New Roman" w:hAnsi="Times New Roman" w:cs="Times New Roman"/>
          <w:b/>
          <w:bCs/>
          <w:color w:val="000000"/>
          <w:sz w:val="26"/>
          <w:szCs w:val="26"/>
        </w:rPr>
        <w:t>Групповая</w:t>
      </w:r>
      <w:proofErr w:type="gramEnd"/>
      <w:r w:rsidRPr="000F6988">
        <w:rPr>
          <w:rFonts w:ascii="Times New Roman" w:eastAsia="Times New Roman" w:hAnsi="Times New Roman" w:cs="Times New Roman"/>
          <w:color w:val="000000"/>
          <w:sz w:val="26"/>
          <w:szCs w:val="26"/>
        </w:rPr>
        <w:t> - предназначена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Каждая групповая оснащена мебелью для размещения игрового развивающего материала и для организации различных видов деятельности детей, в том числе детей-инвалидов и детей с ограниченными возможностями здоровья. 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 В каждой возрастной группе имеются оборудование, дидактические игры, пособия, методическая и художественная литература, необходимые для организации разных видов деятельности детей. В большинстве групповых помещений детского сада есть телевизоры, которые используются педагогами в образовательном процессе.</w:t>
      </w:r>
      <w:r w:rsidRPr="000F6988">
        <w:rPr>
          <w:sz w:val="26"/>
          <w:szCs w:val="26"/>
        </w:rPr>
        <w:t xml:space="preserve"> </w:t>
      </w:r>
      <w:r w:rsidRPr="000F6988">
        <w:rPr>
          <w:rFonts w:ascii="Times New Roman" w:eastAsia="Times New Roman" w:hAnsi="Times New Roman" w:cs="Times New Roman"/>
          <w:color w:val="000000"/>
          <w:sz w:val="26"/>
          <w:szCs w:val="26"/>
        </w:rPr>
        <w:t>Созданная развивающая предметно-пространственная среда в группах детского сада обеспечивает реализацию образовательной программы дошкольного образования, адаптированной образовательной программы дошкольного образования и адаптированных образовательных программ, разработанных в соответствии с индивидуальной программой реабилитации ребенка-инвалида.</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Созданная в учреждении развивающая предметно-пространственная среда отвечает следующим характеристикам:</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sz w:val="26"/>
          <w:szCs w:val="26"/>
        </w:rPr>
        <w:t>Содержательная насыщенность: обеспечивается наличием в учреждении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Организация образовательного пространства и разнообразие материалов, оборудования и инвентаря (в здании и на участке) обеспечивают:</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максимальную реализацию образовательного потенциала пространства образовательной организации  (группы, участка);</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наличие материалов, оборудования и инвентаря для развития детских видов деятельности;</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охрану и укрепление здоровья детей, необходимую коррекцию особенностей их развития;</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возможность общения и совместной деятельности детей и взрослых (в том числе детей разного возраста) во всей группе и в малых группах;</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двигательную активность детей, а также возможность для уединения.</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двигательную активность, в том числе развитие крупной и мелкой моторики, участие в подвижных играх и соревнованиях;</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эмоциональное благополучие детей во взаимодействии с предметно-пространственным окружением;</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возможность самовыражения детей,</w:t>
      </w:r>
    </w:p>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xml:space="preserve">Доступность: определяет возможность свободного доступа для воспитанников всех помещений, где осуществляется образовательная деятельность; свободного доступа </w:t>
      </w:r>
      <w:r w:rsidRPr="000F6988">
        <w:rPr>
          <w:rFonts w:ascii="Times New Roman" w:eastAsia="Times New Roman" w:hAnsi="Times New Roman" w:cs="Times New Roman"/>
          <w:sz w:val="26"/>
          <w:szCs w:val="26"/>
        </w:rPr>
        <w:lastRenderedPageBreak/>
        <w:t>детей к играм, игрушкам, материалам, пособиям, обеспечивающим все основные виды детской активности. Необходимым условием является исправность и сохранность материалов и оборудования</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 xml:space="preserve">Развивающая предметно-пространственная среда обеспечивает возможность для уединения. В каждой возрастной группе в целях обеспечения возможности уединения ребенка,  эмоциональное и физическое напряжение  создан «Уголок уединения». </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 xml:space="preserve">Развивающая предметно-пространственная среда обеспечивает реализацию обязательной части Программы и части, формируемой участниками образовательных отношений. Для реализации программы «Мои первые открытия» в группе для детей 4-7 лет создан уголок экспериментирования с необходимыми материалами. </w:t>
      </w:r>
    </w:p>
    <w:p w:rsidR="000F6988" w:rsidRPr="000F6988" w:rsidRDefault="000F6988" w:rsidP="000F6988">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Пространство группы организовано в виде зон («центров» или «уголков»), оснащенных развивающим материалом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roofErr w:type="gramStart"/>
      <w:r w:rsidRPr="000F6988">
        <w:rPr>
          <w:rFonts w:ascii="Times New Roman" w:eastAsia="Times New Roman" w:hAnsi="Times New Roman" w:cs="Times New Roman"/>
          <w:color w:val="000000"/>
          <w:sz w:val="26"/>
          <w:szCs w:val="26"/>
        </w:rPr>
        <w:t xml:space="preserve">.. </w:t>
      </w:r>
      <w:proofErr w:type="gramEnd"/>
      <w:r w:rsidRPr="000F6988">
        <w:rPr>
          <w:rFonts w:ascii="Times New Roman" w:eastAsia="Times New Roman" w:hAnsi="Times New Roman" w:cs="Times New Roman"/>
          <w:color w:val="000000"/>
          <w:sz w:val="26"/>
          <w:szCs w:val="26"/>
        </w:rPr>
        <w:t>В соответствии с направлениями развития детей в групповых помещениях организованы центры детской активности:</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79"/>
        <w:gridCol w:w="6960"/>
      </w:tblGrid>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856941" w:rsidRDefault="000F6988" w:rsidP="000F6988">
            <w:pPr>
              <w:spacing w:after="0" w:line="240" w:lineRule="auto"/>
              <w:jc w:val="center"/>
              <w:rPr>
                <w:rFonts w:ascii="Times New Roman" w:eastAsia="Times New Roman" w:hAnsi="Times New Roman" w:cs="Times New Roman"/>
                <w:sz w:val="26"/>
                <w:szCs w:val="26"/>
              </w:rPr>
            </w:pPr>
            <w:r w:rsidRPr="00856941">
              <w:rPr>
                <w:rFonts w:ascii="Times New Roman" w:eastAsia="Times New Roman" w:hAnsi="Times New Roman" w:cs="Times New Roman"/>
                <w:bCs/>
                <w:sz w:val="26"/>
                <w:szCs w:val="26"/>
              </w:rPr>
              <w:t>Центры / уголки детской активности в группе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856941" w:rsidRDefault="000F6988" w:rsidP="000F6988">
            <w:pPr>
              <w:spacing w:after="0" w:line="240" w:lineRule="auto"/>
              <w:jc w:val="center"/>
              <w:rPr>
                <w:rFonts w:ascii="Times New Roman" w:eastAsia="Times New Roman" w:hAnsi="Times New Roman" w:cs="Times New Roman"/>
                <w:sz w:val="26"/>
                <w:szCs w:val="26"/>
              </w:rPr>
            </w:pPr>
            <w:r w:rsidRPr="00856941">
              <w:rPr>
                <w:rFonts w:ascii="Times New Roman" w:eastAsia="Times New Roman" w:hAnsi="Times New Roman" w:cs="Times New Roman"/>
                <w:bCs/>
                <w:sz w:val="26"/>
                <w:szCs w:val="26"/>
              </w:rPr>
              <w:t>Назначение</w:t>
            </w:r>
          </w:p>
        </w:tc>
      </w:tr>
      <w:tr w:rsidR="000F6988" w:rsidRPr="000F6988" w:rsidTr="00DD730B">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center"/>
              <w:rPr>
                <w:rFonts w:ascii="Times New Roman" w:eastAsia="Times New Roman" w:hAnsi="Times New Roman" w:cs="Times New Roman"/>
                <w:sz w:val="26"/>
                <w:szCs w:val="26"/>
              </w:rPr>
            </w:pPr>
            <w:r w:rsidRPr="000F6988">
              <w:rPr>
                <w:rFonts w:ascii="Times New Roman" w:eastAsia="Times New Roman" w:hAnsi="Times New Roman" w:cs="Times New Roman"/>
                <w:b/>
                <w:bCs/>
                <w:sz w:val="26"/>
                <w:szCs w:val="26"/>
              </w:rPr>
              <w:t>Социально-коммуникативное развитие</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Уголок дежурных</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Создание условий в группе для воспитания у детей положительного отношения к труду. Создание условий для развития трудовых навыков в процессе дежурства детей</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48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xml:space="preserve"> Уголок  «уединения»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Уголок  безопасности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Знакомство с правилами безопасного поведения на дороге, дома, в природе; формирование предпосылок к осознанному соблюдению детьми правил безопасного поведения. Расширение познавательного опыта, его использование в повседневной деятельности</w:t>
            </w:r>
          </w:p>
        </w:tc>
      </w:tr>
      <w:tr w:rsidR="000F6988" w:rsidRPr="000F6988" w:rsidTr="00DD730B">
        <w:trPr>
          <w:trHeight w:val="1492"/>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Центр сюжетно-ролевых игр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xml:space="preserve">Обогащение жизненного опыта детей, налаживание контактов и формирование партнерских отношений </w:t>
            </w:r>
            <w:proofErr w:type="gramStart"/>
            <w:r w:rsidRPr="000F6988">
              <w:rPr>
                <w:rFonts w:ascii="Times New Roman" w:eastAsia="Times New Roman" w:hAnsi="Times New Roman" w:cs="Times New Roman"/>
                <w:sz w:val="26"/>
                <w:szCs w:val="26"/>
              </w:rPr>
              <w:t>со</w:t>
            </w:r>
            <w:proofErr w:type="gramEnd"/>
            <w:r w:rsidRPr="000F6988">
              <w:rPr>
                <w:rFonts w:ascii="Times New Roman" w:eastAsia="Times New Roman" w:hAnsi="Times New Roman" w:cs="Times New Roman"/>
                <w:sz w:val="26"/>
                <w:szCs w:val="26"/>
              </w:rPr>
              <w:t xml:space="preserve"> взрослым и сверстниками. Реализация ребенком полученных и имеющихся знаний об окружающем мире в игре. Накопление жизненного опыта.</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both"/>
              <w:rPr>
                <w:rFonts w:ascii="Times New Roman" w:eastAsia="Times New Roman" w:hAnsi="Times New Roman" w:cs="Times New Roman"/>
                <w:sz w:val="26"/>
                <w:szCs w:val="26"/>
              </w:rPr>
            </w:pPr>
          </w:p>
        </w:tc>
      </w:tr>
      <w:tr w:rsidR="000F6988" w:rsidRPr="000F6988" w:rsidTr="00DD730B">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center"/>
              <w:rPr>
                <w:rFonts w:ascii="Times New Roman" w:eastAsia="Times New Roman" w:hAnsi="Times New Roman" w:cs="Times New Roman"/>
                <w:sz w:val="26"/>
                <w:szCs w:val="26"/>
              </w:rPr>
            </w:pPr>
            <w:r w:rsidRPr="000F6988">
              <w:rPr>
                <w:rFonts w:ascii="Times New Roman" w:eastAsia="Times New Roman" w:hAnsi="Times New Roman" w:cs="Times New Roman"/>
                <w:b/>
                <w:bCs/>
                <w:sz w:val="26"/>
                <w:szCs w:val="26"/>
              </w:rPr>
              <w:t>Познавательное развитие</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Центр познавательного развития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xml:space="preserve">Ознакомление с окружающим социальным миром, расширение кругозора детей, формирование целостной картины мира. Формирование элементарных представлений о планете Земля как общем доме людей, о многообразии стран и народов мира Формирование элементарных математических представлений, развитие логического мышления, памяти, смекалки, интереса к действиям с </w:t>
            </w:r>
            <w:r w:rsidRPr="000F6988">
              <w:rPr>
                <w:rFonts w:ascii="Times New Roman" w:eastAsia="Times New Roman" w:hAnsi="Times New Roman" w:cs="Times New Roman"/>
                <w:sz w:val="26"/>
                <w:szCs w:val="26"/>
              </w:rPr>
              <w:lastRenderedPageBreak/>
              <w:t>числами, геометрическими фигурами и т.д.</w:t>
            </w:r>
          </w:p>
        </w:tc>
      </w:tr>
      <w:tr w:rsidR="000F6988" w:rsidRPr="000F6988" w:rsidTr="00DD730B">
        <w:trPr>
          <w:trHeight w:val="3051"/>
          <w:jc w:val="center"/>
        </w:trPr>
        <w:tc>
          <w:tcPr>
            <w:tcW w:w="0" w:type="auto"/>
            <w:tcBorders>
              <w:top w:val="outset" w:sz="6" w:space="0" w:color="auto"/>
              <w:left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lastRenderedPageBreak/>
              <w:t>Уголок  природы  и детского экспериментирования</w:t>
            </w:r>
          </w:p>
        </w:tc>
        <w:tc>
          <w:tcPr>
            <w:tcW w:w="0" w:type="auto"/>
            <w:tcBorders>
              <w:top w:val="outset" w:sz="6" w:space="0" w:color="auto"/>
              <w:left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 приобретение навыков ухода за живыми организмами</w:t>
            </w:r>
          </w:p>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Расширение познавательного опыта детей, развитие первичных естественнонаучных представлений; развитие мыслительных операций (анализ, сравнение, обобщение, классификация); формирование умений комплексно обследовать предмет, овладение средствами познавательной деятельности, способам действий</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p>
        </w:tc>
      </w:tr>
      <w:tr w:rsidR="000F6988" w:rsidRPr="000F6988" w:rsidTr="00DD730B">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p>
        </w:tc>
      </w:tr>
      <w:tr w:rsidR="000F6988" w:rsidRPr="000F6988" w:rsidTr="00DD730B">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center"/>
              <w:rPr>
                <w:rFonts w:ascii="Times New Roman" w:eastAsia="Times New Roman" w:hAnsi="Times New Roman" w:cs="Times New Roman"/>
                <w:sz w:val="26"/>
                <w:szCs w:val="26"/>
              </w:rPr>
            </w:pPr>
            <w:r w:rsidRPr="000F6988">
              <w:rPr>
                <w:rFonts w:ascii="Times New Roman" w:eastAsia="Times New Roman" w:hAnsi="Times New Roman" w:cs="Times New Roman"/>
                <w:b/>
                <w:bCs/>
                <w:sz w:val="26"/>
                <w:szCs w:val="26"/>
              </w:rPr>
              <w:t>Речевое развитие</w:t>
            </w:r>
          </w:p>
        </w:tc>
      </w:tr>
      <w:tr w:rsidR="000F6988" w:rsidRPr="000F6988" w:rsidTr="00DD730B">
        <w:trPr>
          <w:trHeight w:val="2764"/>
          <w:jc w:val="center"/>
        </w:trPr>
        <w:tc>
          <w:tcPr>
            <w:tcW w:w="0" w:type="auto"/>
            <w:tcBorders>
              <w:top w:val="outset" w:sz="6" w:space="0" w:color="auto"/>
              <w:left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 xml:space="preserve"> Центр театра и  книги</w:t>
            </w:r>
          </w:p>
          <w:p w:rsidR="000F6988" w:rsidRPr="000F6988" w:rsidRDefault="000F6988" w:rsidP="000F6988">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Развитие познавательных и творческих способностей детей средствами детской художественной литературы; формирование навыка слушания, умения обращаться с книгой; формирование и расширение представлений об окружающем мире. Формирование умения самостоятельно работать с книгой, «добывать» нужную информацию</w:t>
            </w:r>
          </w:p>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Формирование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w:t>
            </w:r>
          </w:p>
        </w:tc>
      </w:tr>
      <w:tr w:rsidR="000F6988" w:rsidRPr="000F6988" w:rsidTr="00DD730B">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center"/>
              <w:rPr>
                <w:rFonts w:ascii="Times New Roman" w:eastAsia="Times New Roman" w:hAnsi="Times New Roman" w:cs="Times New Roman"/>
                <w:sz w:val="26"/>
                <w:szCs w:val="26"/>
              </w:rPr>
            </w:pPr>
            <w:r w:rsidRPr="000F6988">
              <w:rPr>
                <w:rFonts w:ascii="Times New Roman" w:eastAsia="Times New Roman" w:hAnsi="Times New Roman" w:cs="Times New Roman"/>
                <w:b/>
                <w:bCs/>
                <w:sz w:val="26"/>
                <w:szCs w:val="26"/>
              </w:rPr>
              <w:t>Художественно-эстетическое развитие</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Центр  художественного творчества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both"/>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Формирование творческого потенциала детей,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 Проживание, преобразование познавательного опыта в продуктивной деятельности. Развитие ручной умелости, творчества. Выработка позиции творца. Формирование интереса к музыке, знакомство с музыкальными инструментами. Развитие творческих способностей в самостоятельно-ритмической деятельности</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Уголок конструирования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Развитие мелкой моторики рук, представлений о цвете, форме и ориентировки в пространстве; развитие воображения, логического и образного мышления.</w:t>
            </w:r>
          </w:p>
        </w:tc>
      </w:tr>
      <w:tr w:rsidR="000F6988" w:rsidRPr="000F6988" w:rsidTr="00DD730B">
        <w:trPr>
          <w:jc w:val="center"/>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jc w:val="center"/>
              <w:rPr>
                <w:rFonts w:ascii="Times New Roman" w:eastAsia="Times New Roman" w:hAnsi="Times New Roman" w:cs="Times New Roman"/>
                <w:sz w:val="26"/>
                <w:szCs w:val="26"/>
              </w:rPr>
            </w:pPr>
            <w:r w:rsidRPr="000F6988">
              <w:rPr>
                <w:rFonts w:ascii="Times New Roman" w:eastAsia="Times New Roman" w:hAnsi="Times New Roman" w:cs="Times New Roman"/>
                <w:b/>
                <w:bCs/>
                <w:sz w:val="26"/>
                <w:szCs w:val="26"/>
              </w:rPr>
              <w:t>Физическое развитие</w:t>
            </w:r>
          </w:p>
        </w:tc>
      </w:tr>
      <w:tr w:rsidR="000F6988" w:rsidRPr="000F6988" w:rsidTr="00DD730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«Центр физкультуры и  Здоровья»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F6988" w:rsidRPr="000F6988" w:rsidRDefault="000F6988" w:rsidP="000F6988">
            <w:pPr>
              <w:spacing w:after="0" w:line="240" w:lineRule="auto"/>
              <w:rPr>
                <w:rFonts w:ascii="Times New Roman" w:eastAsia="Times New Roman" w:hAnsi="Times New Roman" w:cs="Times New Roman"/>
                <w:sz w:val="26"/>
                <w:szCs w:val="26"/>
              </w:rPr>
            </w:pPr>
            <w:r w:rsidRPr="000F6988">
              <w:rPr>
                <w:rFonts w:ascii="Times New Roman" w:eastAsia="Times New Roman" w:hAnsi="Times New Roman" w:cs="Times New Roman"/>
                <w:sz w:val="26"/>
                <w:szCs w:val="26"/>
              </w:rPr>
              <w:t>Развитие двигательной активности и физических качеств детей. Расширение индивидуального двигательного опыта в самостоятельной деятельности. Формирование у детей осознанного отношения к своему здоровью и здоровью окружающим.</w:t>
            </w:r>
          </w:p>
        </w:tc>
      </w:tr>
    </w:tbl>
    <w:p w:rsidR="000F6988" w:rsidRPr="000F6988" w:rsidRDefault="000F6988" w:rsidP="000F6988">
      <w:pPr>
        <w:spacing w:after="0" w:line="240" w:lineRule="auto"/>
        <w:rPr>
          <w:rFonts w:ascii="Times New Roman" w:eastAsia="Times New Roman" w:hAnsi="Times New Roman" w:cs="Times New Roman"/>
          <w:b/>
          <w:bCs/>
          <w:color w:val="000000"/>
          <w:sz w:val="26"/>
          <w:szCs w:val="26"/>
        </w:rPr>
      </w:pPr>
    </w:p>
    <w:p w:rsidR="000F6988" w:rsidRPr="000F6988" w:rsidRDefault="000F6988"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b/>
          <w:bCs/>
          <w:color w:val="000000"/>
          <w:sz w:val="26"/>
          <w:szCs w:val="26"/>
        </w:rPr>
        <w:t>3</w:t>
      </w:r>
      <w:r w:rsidRPr="000F6988">
        <w:rPr>
          <w:rFonts w:ascii="Times New Roman" w:eastAsia="Times New Roman" w:hAnsi="Times New Roman" w:cs="Times New Roman"/>
          <w:b/>
          <w:bCs/>
          <w:i/>
          <w:iCs/>
          <w:color w:val="000000"/>
          <w:sz w:val="26"/>
          <w:szCs w:val="26"/>
        </w:rPr>
        <w:t>. </w:t>
      </w:r>
      <w:r w:rsidRPr="000F6988">
        <w:rPr>
          <w:rFonts w:ascii="Times New Roman" w:eastAsia="Times New Roman" w:hAnsi="Times New Roman" w:cs="Times New Roman"/>
          <w:b/>
          <w:bCs/>
          <w:color w:val="000000"/>
          <w:sz w:val="26"/>
          <w:szCs w:val="26"/>
        </w:rPr>
        <w:t>Спальня</w:t>
      </w:r>
      <w:r w:rsidRPr="000F6988">
        <w:rPr>
          <w:rFonts w:ascii="Times New Roman" w:eastAsia="Times New Roman" w:hAnsi="Times New Roman" w:cs="Times New Roman"/>
          <w:color w:val="000000"/>
          <w:sz w:val="26"/>
          <w:szCs w:val="26"/>
        </w:rPr>
        <w:t xml:space="preserve"> – предназначена для организации дневного сна детей. В спальнях расставлены  трех ярусные кровати. Имеют не менее 3 комплектов постельного белья и </w:t>
      </w:r>
      <w:r w:rsidRPr="000F6988">
        <w:rPr>
          <w:rFonts w:ascii="Times New Roman" w:eastAsia="Times New Roman" w:hAnsi="Times New Roman" w:cs="Times New Roman"/>
          <w:color w:val="000000"/>
          <w:sz w:val="26"/>
          <w:szCs w:val="26"/>
        </w:rPr>
        <w:lastRenderedPageBreak/>
        <w:t xml:space="preserve">полотенец, 2 комплекта </w:t>
      </w:r>
      <w:proofErr w:type="spellStart"/>
      <w:r w:rsidRPr="000F6988">
        <w:rPr>
          <w:rFonts w:ascii="Times New Roman" w:eastAsia="Times New Roman" w:hAnsi="Times New Roman" w:cs="Times New Roman"/>
          <w:color w:val="000000"/>
          <w:sz w:val="26"/>
          <w:szCs w:val="26"/>
        </w:rPr>
        <w:t>наматрасников</w:t>
      </w:r>
      <w:proofErr w:type="spellEnd"/>
      <w:r w:rsidRPr="000F6988">
        <w:rPr>
          <w:rFonts w:ascii="Times New Roman" w:eastAsia="Times New Roman" w:hAnsi="Times New Roman" w:cs="Times New Roman"/>
          <w:color w:val="000000"/>
          <w:sz w:val="26"/>
          <w:szCs w:val="26"/>
        </w:rPr>
        <w:t xml:space="preserve"> из расчета на 1 ребенка. Постельное белье маркируется индивидуально для каждого ребенка.</w:t>
      </w:r>
    </w:p>
    <w:p w:rsidR="000F6988" w:rsidRPr="000F6988" w:rsidRDefault="000F6988"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b/>
          <w:bCs/>
          <w:color w:val="000000"/>
          <w:sz w:val="26"/>
          <w:szCs w:val="26"/>
        </w:rPr>
        <w:t>4. Место для мытья посуды  (</w:t>
      </w:r>
      <w:r w:rsidR="00851E1B">
        <w:rPr>
          <w:rFonts w:ascii="Times New Roman" w:eastAsia="Times New Roman" w:hAnsi="Times New Roman" w:cs="Times New Roman"/>
          <w:b/>
          <w:bCs/>
          <w:color w:val="000000"/>
          <w:sz w:val="26"/>
          <w:szCs w:val="26"/>
        </w:rPr>
        <w:t>буфетные</w:t>
      </w:r>
      <w:r w:rsidRPr="000F6988">
        <w:rPr>
          <w:rFonts w:ascii="Times New Roman" w:eastAsia="Times New Roman" w:hAnsi="Times New Roman" w:cs="Times New Roman"/>
          <w:b/>
          <w:bCs/>
          <w:color w:val="000000"/>
          <w:sz w:val="26"/>
          <w:szCs w:val="26"/>
        </w:rPr>
        <w:t>)</w:t>
      </w:r>
      <w:r w:rsidRPr="000F6988">
        <w:rPr>
          <w:rFonts w:ascii="Times New Roman" w:eastAsia="Times New Roman" w:hAnsi="Times New Roman" w:cs="Times New Roman"/>
          <w:color w:val="000000"/>
          <w:sz w:val="26"/>
          <w:szCs w:val="26"/>
        </w:rPr>
        <w:t xml:space="preserve"> - предназначено для мытья и хранения столовой посуды, подготовки готовых блюд к раздаче. </w:t>
      </w:r>
    </w:p>
    <w:p w:rsidR="003C6571" w:rsidRDefault="000F6988"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b/>
          <w:bCs/>
          <w:color w:val="000000"/>
          <w:sz w:val="26"/>
          <w:szCs w:val="26"/>
        </w:rPr>
        <w:t xml:space="preserve">5. </w:t>
      </w:r>
      <w:proofErr w:type="gramStart"/>
      <w:r w:rsidRPr="000F6988">
        <w:rPr>
          <w:rFonts w:ascii="Times New Roman" w:eastAsia="Times New Roman" w:hAnsi="Times New Roman" w:cs="Times New Roman"/>
          <w:b/>
          <w:bCs/>
          <w:color w:val="000000"/>
          <w:sz w:val="26"/>
          <w:szCs w:val="26"/>
        </w:rPr>
        <w:t>Туалетная</w:t>
      </w:r>
      <w:proofErr w:type="gramEnd"/>
      <w:r w:rsidRPr="000F6988">
        <w:rPr>
          <w:rFonts w:ascii="Times New Roman" w:eastAsia="Times New Roman" w:hAnsi="Times New Roman" w:cs="Times New Roman"/>
          <w:b/>
          <w:bCs/>
          <w:color w:val="000000"/>
          <w:sz w:val="26"/>
          <w:szCs w:val="26"/>
        </w:rPr>
        <w:t xml:space="preserve"> совмещенная с умывальной</w:t>
      </w:r>
      <w:r w:rsidRPr="000F6988">
        <w:rPr>
          <w:rFonts w:ascii="Times New Roman" w:eastAsia="Times New Roman" w:hAnsi="Times New Roman" w:cs="Times New Roman"/>
          <w:color w:val="000000"/>
          <w:sz w:val="26"/>
          <w:szCs w:val="26"/>
        </w:rPr>
        <w:t> - дети обеспечены индивидуальными полотенцами, предметами личной гигиены.</w:t>
      </w:r>
      <w:r w:rsidRPr="000F6988">
        <w:rPr>
          <w:sz w:val="26"/>
          <w:szCs w:val="26"/>
        </w:rPr>
        <w:t xml:space="preserve"> </w:t>
      </w:r>
      <w:r w:rsidRPr="000F6988">
        <w:rPr>
          <w:rFonts w:ascii="Times New Roman" w:eastAsia="Times New Roman" w:hAnsi="Times New Roman" w:cs="Times New Roman"/>
          <w:color w:val="000000"/>
          <w:sz w:val="26"/>
          <w:szCs w:val="26"/>
        </w:rPr>
        <w:t xml:space="preserve">Туалетные помещения делятся на умывальную зону и зону санитарных узлов, оснащение которых соответствует требования </w:t>
      </w:r>
      <w:proofErr w:type="spellStart"/>
      <w:r w:rsidRPr="000F6988">
        <w:rPr>
          <w:rFonts w:ascii="Times New Roman" w:eastAsia="Times New Roman" w:hAnsi="Times New Roman" w:cs="Times New Roman"/>
          <w:color w:val="000000"/>
          <w:sz w:val="26"/>
          <w:szCs w:val="26"/>
        </w:rPr>
        <w:t>СанПиН</w:t>
      </w:r>
      <w:proofErr w:type="spellEnd"/>
      <w:r w:rsidRPr="000F6988">
        <w:rPr>
          <w:rFonts w:ascii="Times New Roman" w:eastAsia="Times New Roman" w:hAnsi="Times New Roman" w:cs="Times New Roman"/>
          <w:color w:val="000000"/>
          <w:sz w:val="26"/>
          <w:szCs w:val="26"/>
        </w:rPr>
        <w:t xml:space="preserve"> 2.4.1.3049-13. Здесь установлены умывальные раковины с подводкой горячей и холодной воды для детей, установлены вешалки для детских полотенец, умывальная раковина для персонала, шкаф для уборочного инвентаря.</w:t>
      </w:r>
      <w:r w:rsidRPr="000F6988">
        <w:rPr>
          <w:sz w:val="26"/>
          <w:szCs w:val="26"/>
        </w:rPr>
        <w:t xml:space="preserve"> </w:t>
      </w:r>
      <w:r w:rsidRPr="000F6988">
        <w:rPr>
          <w:rFonts w:ascii="Times New Roman" w:eastAsia="Times New Roman" w:hAnsi="Times New Roman" w:cs="Times New Roman"/>
          <w:color w:val="000000"/>
          <w:sz w:val="26"/>
          <w:szCs w:val="26"/>
        </w:rPr>
        <w:t>В  туалетных  для  детей  2-3лет оборудованы  шкаф  (стеллаж)  с  ячейками  для  хранения  индивидуальных горшков, бак для их обработки, детская ванна</w:t>
      </w:r>
      <w:proofErr w:type="gramStart"/>
      <w:r w:rsidRPr="000F6988">
        <w:rPr>
          <w:rFonts w:ascii="Times New Roman" w:eastAsia="Times New Roman" w:hAnsi="Times New Roman" w:cs="Times New Roman"/>
          <w:color w:val="000000"/>
          <w:sz w:val="26"/>
          <w:szCs w:val="26"/>
        </w:rPr>
        <w:t xml:space="preserve"> .</w:t>
      </w:r>
      <w:proofErr w:type="gramEnd"/>
      <w:r w:rsidRPr="000F6988">
        <w:rPr>
          <w:rFonts w:ascii="Times New Roman" w:eastAsia="Times New Roman" w:hAnsi="Times New Roman" w:cs="Times New Roman"/>
          <w:color w:val="000000"/>
          <w:sz w:val="26"/>
          <w:szCs w:val="26"/>
        </w:rPr>
        <w:t xml:space="preserve"> В туалетных для детей 3-7 лет установлены детские унитазы. Внутренняя отделка помещений соответствуют требования </w:t>
      </w:r>
      <w:proofErr w:type="spellStart"/>
      <w:r w:rsidRPr="000F6988">
        <w:rPr>
          <w:rFonts w:ascii="Times New Roman" w:eastAsia="Times New Roman" w:hAnsi="Times New Roman" w:cs="Times New Roman"/>
          <w:color w:val="000000"/>
          <w:sz w:val="26"/>
          <w:szCs w:val="26"/>
        </w:rPr>
        <w:t>СанПиН</w:t>
      </w:r>
      <w:proofErr w:type="spellEnd"/>
      <w:r w:rsidRPr="000F6988">
        <w:rPr>
          <w:rFonts w:ascii="Times New Roman" w:eastAsia="Times New Roman" w:hAnsi="Times New Roman" w:cs="Times New Roman"/>
          <w:color w:val="000000"/>
          <w:sz w:val="26"/>
          <w:szCs w:val="26"/>
        </w:rPr>
        <w:t xml:space="preserve"> 2.4.1.3049-13. </w:t>
      </w:r>
    </w:p>
    <w:p w:rsidR="003C6571" w:rsidRPr="000F6988" w:rsidRDefault="003C6571" w:rsidP="00856941">
      <w:pPr>
        <w:spacing w:after="0" w:line="240" w:lineRule="auto"/>
        <w:jc w:val="both"/>
        <w:rPr>
          <w:sz w:val="26"/>
          <w:szCs w:val="26"/>
        </w:rPr>
      </w:pPr>
      <w:r>
        <w:rPr>
          <w:rFonts w:ascii="Times New Roman" w:eastAsia="Times New Roman" w:hAnsi="Times New Roman" w:cs="Times New Roman"/>
          <w:b/>
          <w:color w:val="000000"/>
          <w:sz w:val="26"/>
          <w:szCs w:val="26"/>
        </w:rPr>
        <w:t>6. С</w:t>
      </w:r>
      <w:r w:rsidRPr="003C6571">
        <w:rPr>
          <w:rFonts w:ascii="Times New Roman" w:eastAsia="Times New Roman" w:hAnsi="Times New Roman" w:cs="Times New Roman"/>
          <w:b/>
          <w:color w:val="000000"/>
          <w:sz w:val="26"/>
          <w:szCs w:val="26"/>
        </w:rPr>
        <w:t>овмещенный музыкальный   и физкультурный зал</w:t>
      </w:r>
      <w:r>
        <w:rPr>
          <w:rFonts w:ascii="Times New Roman" w:eastAsia="Times New Roman" w:hAnsi="Times New Roman" w:cs="Times New Roman"/>
          <w:b/>
          <w:color w:val="000000"/>
          <w:sz w:val="26"/>
          <w:szCs w:val="26"/>
        </w:rPr>
        <w:t xml:space="preserve">. </w:t>
      </w:r>
      <w:r w:rsidRPr="000F6988">
        <w:rPr>
          <w:rFonts w:ascii="Times New Roman" w:eastAsia="Times New Roman" w:hAnsi="Times New Roman" w:cs="Times New Roman"/>
          <w:color w:val="000000"/>
          <w:sz w:val="26"/>
          <w:szCs w:val="26"/>
        </w:rPr>
        <w:t xml:space="preserve">  </w:t>
      </w:r>
      <w:proofErr w:type="gramStart"/>
      <w:r w:rsidRPr="000F6988">
        <w:rPr>
          <w:rFonts w:ascii="Times New Roman" w:eastAsia="Times New Roman" w:hAnsi="Times New Roman" w:cs="Times New Roman"/>
          <w:color w:val="000000"/>
          <w:sz w:val="26"/>
          <w:szCs w:val="26"/>
        </w:rPr>
        <w:t xml:space="preserve">В детском саду оборудованы следующие помещения для проведения практических занятий с детьми:  </w:t>
      </w:r>
      <w:r w:rsidRPr="003C6571">
        <w:rPr>
          <w:rFonts w:ascii="Times New Roman" w:eastAsia="Times New Roman" w:hAnsi="Times New Roman" w:cs="Times New Roman"/>
          <w:color w:val="000000"/>
          <w:sz w:val="26"/>
          <w:szCs w:val="26"/>
        </w:rPr>
        <w:t>совмещенный музыкальный   и физкультурный зал  предназначен для проведения музыкальной деятельности с группами детей всех возрастов</w:t>
      </w:r>
      <w:r w:rsidRPr="000F6988">
        <w:rPr>
          <w:rFonts w:ascii="Times New Roman" w:eastAsia="Times New Roman" w:hAnsi="Times New Roman" w:cs="Times New Roman"/>
          <w:color w:val="000000"/>
          <w:sz w:val="26"/>
          <w:szCs w:val="26"/>
        </w:rPr>
        <w:t xml:space="preserve"> и индивидуальной работы, а также проведения праздников, развлечений, спектаклей,  проведения утренней гимнастики, занятий физической культурой, физкультурных праздников и досугов, а также соревнований, работы с семьями воспитанников.</w:t>
      </w:r>
      <w:proofErr w:type="gramEnd"/>
      <w:r w:rsidRPr="000F6988">
        <w:rPr>
          <w:rFonts w:ascii="Times New Roman" w:eastAsia="Times New Roman" w:hAnsi="Times New Roman" w:cs="Times New Roman"/>
          <w:color w:val="000000"/>
          <w:sz w:val="26"/>
          <w:szCs w:val="26"/>
        </w:rPr>
        <w:t xml:space="preserve"> В музыкальном зале в достаточном количестве имеются музыкальные игрушки, инструменты, дидактические пособия. Созданная развивающая предметно-пространственная образовательная среда в музыкальном зале позволяет успешно реализовать образовательную программу дошкольного образования.</w:t>
      </w:r>
    </w:p>
    <w:p w:rsidR="003C6571" w:rsidRPr="000F6988" w:rsidRDefault="003C6571"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Оборудование зала включает:</w:t>
      </w:r>
    </w:p>
    <w:p w:rsidR="003C6571" w:rsidRPr="000F6988" w:rsidRDefault="003C6571"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 игровое спортивное оборудование;</w:t>
      </w:r>
    </w:p>
    <w:p w:rsidR="00851E1B" w:rsidRDefault="003C6571"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 разнообразный спортивный инвентарь для физического развития детей разного возраста (мячи, обручи, гантели, флажки, ленты, с</w:t>
      </w:r>
      <w:r w:rsidR="00851E1B">
        <w:rPr>
          <w:rFonts w:ascii="Times New Roman" w:eastAsia="Times New Roman" w:hAnsi="Times New Roman" w:cs="Times New Roman"/>
          <w:color w:val="000000"/>
          <w:sz w:val="26"/>
          <w:szCs w:val="26"/>
        </w:rPr>
        <w:t xml:space="preserve">какалки, мешочки </w:t>
      </w:r>
      <w:proofErr w:type="gramStart"/>
      <w:r w:rsidR="00851E1B">
        <w:rPr>
          <w:rFonts w:ascii="Times New Roman" w:eastAsia="Times New Roman" w:hAnsi="Times New Roman" w:cs="Times New Roman"/>
          <w:color w:val="000000"/>
          <w:sz w:val="26"/>
          <w:szCs w:val="26"/>
        </w:rPr>
        <w:t>для</w:t>
      </w:r>
      <w:proofErr w:type="gramEnd"/>
      <w:r w:rsidR="00851E1B">
        <w:rPr>
          <w:rFonts w:ascii="Times New Roman" w:eastAsia="Times New Roman" w:hAnsi="Times New Roman" w:cs="Times New Roman"/>
          <w:color w:val="000000"/>
          <w:sz w:val="26"/>
          <w:szCs w:val="26"/>
        </w:rPr>
        <w:t xml:space="preserve"> ОРУ и др.)</w:t>
      </w:r>
    </w:p>
    <w:p w:rsidR="00A7603D" w:rsidRPr="00851E1B" w:rsidRDefault="00851E1B" w:rsidP="0085694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851E1B">
        <w:rPr>
          <w:rFonts w:ascii="Times New Roman" w:eastAsia="Times New Roman" w:hAnsi="Times New Roman" w:cs="Times New Roman"/>
          <w:b/>
          <w:color w:val="000000"/>
          <w:sz w:val="26"/>
          <w:szCs w:val="26"/>
        </w:rPr>
        <w:t>8.</w:t>
      </w:r>
      <w:r w:rsidR="00C010F5">
        <w:rPr>
          <w:rFonts w:ascii="Times New Roman" w:eastAsia="Times New Roman" w:hAnsi="Times New Roman" w:cs="Times New Roman"/>
          <w:b/>
          <w:color w:val="000000"/>
          <w:sz w:val="26"/>
          <w:szCs w:val="26"/>
        </w:rPr>
        <w:t xml:space="preserve"> </w:t>
      </w:r>
      <w:r w:rsidR="00A7603D" w:rsidRPr="006F7809">
        <w:rPr>
          <w:rFonts w:ascii="Times New Roman" w:hAnsi="Times New Roman" w:cs="Times New Roman"/>
          <w:b/>
          <w:sz w:val="26"/>
          <w:szCs w:val="26"/>
        </w:rPr>
        <w:t>Пищеблок</w:t>
      </w:r>
      <w:r w:rsidR="00A7603D">
        <w:rPr>
          <w:rFonts w:ascii="Times New Roman" w:hAnsi="Times New Roman" w:cs="Times New Roman"/>
          <w:b/>
          <w:sz w:val="26"/>
          <w:szCs w:val="26"/>
        </w:rPr>
        <w:t xml:space="preserve"> - </w:t>
      </w:r>
      <w:r w:rsidR="00A7603D" w:rsidRPr="00FD18EE">
        <w:rPr>
          <w:rFonts w:ascii="Times New Roman" w:hAnsi="Times New Roman" w:cs="Times New Roman"/>
          <w:sz w:val="26"/>
          <w:szCs w:val="26"/>
        </w:rPr>
        <w:t xml:space="preserve">Пищеблок детского  сада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sidR="00A7603D" w:rsidRPr="00FD18EE">
        <w:rPr>
          <w:rFonts w:ascii="Times New Roman" w:hAnsi="Times New Roman" w:cs="Times New Roman"/>
          <w:sz w:val="26"/>
          <w:szCs w:val="26"/>
        </w:rPr>
        <w:t>изготовлены</w:t>
      </w:r>
      <w:proofErr w:type="gramEnd"/>
      <w:r w:rsidR="00A7603D" w:rsidRPr="00FD18EE">
        <w:rPr>
          <w:rFonts w:ascii="Times New Roman" w:hAnsi="Times New Roman" w:cs="Times New Roman"/>
          <w:sz w:val="26"/>
          <w:szCs w:val="26"/>
        </w:rPr>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w:t>
      </w:r>
      <w:r w:rsidR="00A7603D" w:rsidRPr="00A7603D">
        <w:rPr>
          <w:rFonts w:ascii="Times New Roman" w:hAnsi="Times New Roman" w:cs="Times New Roman"/>
          <w:b/>
          <w:sz w:val="26"/>
          <w:szCs w:val="26"/>
        </w:rPr>
        <w:t xml:space="preserve"> </w:t>
      </w:r>
    </w:p>
    <w:p w:rsidR="00A7603D" w:rsidRDefault="00851E1B" w:rsidP="00856941">
      <w:pPr>
        <w:spacing w:after="0" w:line="240" w:lineRule="auto"/>
        <w:jc w:val="both"/>
        <w:rPr>
          <w:rFonts w:ascii="Times New Roman" w:eastAsia="Calibri" w:hAnsi="Times New Roman" w:cs="Times New Roman"/>
          <w:sz w:val="26"/>
          <w:szCs w:val="26"/>
        </w:rPr>
      </w:pPr>
      <w:r>
        <w:rPr>
          <w:rFonts w:ascii="Times New Roman" w:hAnsi="Times New Roman" w:cs="Times New Roman"/>
          <w:b/>
          <w:sz w:val="26"/>
          <w:szCs w:val="26"/>
        </w:rPr>
        <w:t xml:space="preserve"> 9. </w:t>
      </w:r>
      <w:r w:rsidR="00A7603D" w:rsidRPr="00FD18EE">
        <w:rPr>
          <w:rFonts w:ascii="Times New Roman" w:hAnsi="Times New Roman" w:cs="Times New Roman"/>
          <w:b/>
          <w:sz w:val="26"/>
          <w:szCs w:val="26"/>
        </w:rPr>
        <w:t>Кабинет заведующего</w:t>
      </w:r>
      <w:r w:rsidR="003C6571">
        <w:rPr>
          <w:rFonts w:ascii="Times New Roman" w:hAnsi="Times New Roman" w:cs="Times New Roman"/>
          <w:b/>
          <w:sz w:val="26"/>
          <w:szCs w:val="26"/>
        </w:rPr>
        <w:t xml:space="preserve">: </w:t>
      </w:r>
      <w:r w:rsidR="00A7603D" w:rsidRPr="00FD18EE">
        <w:rPr>
          <w:rFonts w:ascii="Times New Roman" w:hAnsi="Times New Roman" w:cs="Times New Roman"/>
          <w:sz w:val="26"/>
          <w:szCs w:val="26"/>
        </w:rPr>
        <w:t xml:space="preserve">  Кабинет</w:t>
      </w:r>
      <w:r w:rsidR="00A7603D" w:rsidRPr="00FD18EE">
        <w:rPr>
          <w:rFonts w:ascii="Times New Roman" w:hAnsi="Times New Roman" w:cs="Times New Roman"/>
          <w:b/>
          <w:sz w:val="26"/>
          <w:szCs w:val="26"/>
        </w:rPr>
        <w:t xml:space="preserve"> </w:t>
      </w:r>
      <w:r w:rsidR="00A7603D" w:rsidRPr="00FD18EE">
        <w:rPr>
          <w:rFonts w:ascii="Times New Roman" w:hAnsi="Times New Roman" w:cs="Times New Roman"/>
          <w:sz w:val="26"/>
          <w:szCs w:val="26"/>
        </w:rPr>
        <w:t xml:space="preserve">  имеет всё необходимое для работы с педагогами:  нормативные документы, учебно-методическое обеспечение образовательного процесса,  литература педагогическая и детская, периодические издания,  документация по содержанию работы ДОУ, </w:t>
      </w:r>
      <w:r w:rsidR="00A7603D" w:rsidRPr="00FD18EE">
        <w:rPr>
          <w:rFonts w:ascii="Times New Roman" w:eastAsia="Calibri" w:hAnsi="Times New Roman" w:cs="Times New Roman"/>
          <w:sz w:val="26"/>
          <w:szCs w:val="26"/>
        </w:rPr>
        <w:t>ин</w:t>
      </w:r>
      <w:r w:rsidR="00A7603D">
        <w:rPr>
          <w:rFonts w:ascii="Times New Roman" w:eastAsia="Calibri" w:hAnsi="Times New Roman" w:cs="Times New Roman"/>
          <w:sz w:val="26"/>
          <w:szCs w:val="26"/>
        </w:rPr>
        <w:t>формационно–техническая техника</w:t>
      </w:r>
    </w:p>
    <w:p w:rsidR="003C6571" w:rsidRDefault="00C010F5" w:rsidP="00856941">
      <w:pPr>
        <w:spacing w:after="0" w:line="240" w:lineRule="auto"/>
        <w:jc w:val="both"/>
        <w:rPr>
          <w:rFonts w:ascii="Times New Roman" w:eastAsia="Times New Roman" w:hAnsi="Times New Roman" w:cs="Times New Roman"/>
          <w:color w:val="000000"/>
          <w:sz w:val="26"/>
          <w:szCs w:val="26"/>
        </w:rPr>
      </w:pPr>
      <w:r>
        <w:rPr>
          <w:rFonts w:ascii="Times New Roman" w:eastAsia="Calibri" w:hAnsi="Times New Roman" w:cs="Times New Roman"/>
          <w:b/>
          <w:sz w:val="26"/>
          <w:szCs w:val="26"/>
        </w:rPr>
        <w:t xml:space="preserve"> 10.</w:t>
      </w:r>
      <w:r w:rsidR="00A7603D" w:rsidRPr="00A7603D">
        <w:rPr>
          <w:rFonts w:ascii="Times New Roman" w:eastAsia="Calibri" w:hAnsi="Times New Roman" w:cs="Times New Roman"/>
          <w:b/>
          <w:sz w:val="26"/>
          <w:szCs w:val="26"/>
        </w:rPr>
        <w:t>Кабинет заведующего хозяйством</w:t>
      </w:r>
      <w:r w:rsidR="00A7603D" w:rsidRPr="00A7603D">
        <w:rPr>
          <w:rFonts w:ascii="Times New Roman" w:hAnsi="Times New Roman" w:cs="Times New Roman"/>
          <w:sz w:val="26"/>
          <w:szCs w:val="26"/>
        </w:rPr>
        <w:t>: Кабинет</w:t>
      </w:r>
      <w:r w:rsidR="00A7603D">
        <w:rPr>
          <w:rFonts w:ascii="Times New Roman" w:hAnsi="Times New Roman" w:cs="Times New Roman"/>
          <w:sz w:val="26"/>
          <w:szCs w:val="26"/>
        </w:rPr>
        <w:t xml:space="preserve"> оснащен компьютерной техникой, </w:t>
      </w:r>
      <w:r w:rsidR="00A7603D" w:rsidRPr="00A7603D">
        <w:rPr>
          <w:rFonts w:ascii="Times New Roman" w:hAnsi="Times New Roman" w:cs="Times New Roman"/>
          <w:sz w:val="26"/>
          <w:szCs w:val="26"/>
        </w:rPr>
        <w:t xml:space="preserve"> шкаф</w:t>
      </w:r>
      <w:r w:rsidR="00A7603D">
        <w:rPr>
          <w:rFonts w:ascii="Times New Roman" w:hAnsi="Times New Roman" w:cs="Times New Roman"/>
          <w:sz w:val="26"/>
          <w:szCs w:val="26"/>
        </w:rPr>
        <w:t xml:space="preserve">ом </w:t>
      </w:r>
      <w:r w:rsidR="00A7603D" w:rsidRPr="00FD18EE">
        <w:rPr>
          <w:rFonts w:ascii="Times New Roman" w:hAnsi="Times New Roman" w:cs="Times New Roman"/>
          <w:sz w:val="26"/>
          <w:szCs w:val="26"/>
        </w:rPr>
        <w:t xml:space="preserve"> для хранения  документации, инв</w:t>
      </w:r>
      <w:r w:rsidR="00A7603D">
        <w:rPr>
          <w:rFonts w:ascii="Times New Roman" w:hAnsi="Times New Roman" w:cs="Times New Roman"/>
          <w:sz w:val="26"/>
          <w:szCs w:val="26"/>
        </w:rPr>
        <w:t>ентаря</w:t>
      </w:r>
      <w:r w:rsidR="00A7603D" w:rsidRPr="00FD18EE">
        <w:rPr>
          <w:rFonts w:ascii="Times New Roman" w:hAnsi="Times New Roman" w:cs="Times New Roman"/>
          <w:sz w:val="26"/>
          <w:szCs w:val="26"/>
        </w:rPr>
        <w:t>, стол  пись</w:t>
      </w:r>
      <w:r w:rsidR="00A7603D">
        <w:rPr>
          <w:rFonts w:ascii="Times New Roman" w:hAnsi="Times New Roman" w:cs="Times New Roman"/>
          <w:sz w:val="26"/>
          <w:szCs w:val="26"/>
        </w:rPr>
        <w:t>менный, стул,</w:t>
      </w:r>
      <w:r w:rsidR="00A7603D" w:rsidRPr="00FD18EE">
        <w:rPr>
          <w:rFonts w:ascii="Times New Roman" w:hAnsi="Times New Roman" w:cs="Times New Roman"/>
          <w:sz w:val="26"/>
          <w:szCs w:val="26"/>
        </w:rPr>
        <w:t xml:space="preserve"> ростомер</w:t>
      </w:r>
      <w:r w:rsidR="003C6571">
        <w:rPr>
          <w:rFonts w:ascii="Times New Roman" w:hAnsi="Times New Roman" w:cs="Times New Roman"/>
          <w:sz w:val="26"/>
          <w:szCs w:val="26"/>
        </w:rPr>
        <w:t>, весы</w:t>
      </w:r>
      <w:r w:rsidR="00A7603D" w:rsidRPr="00FD18EE">
        <w:rPr>
          <w:rFonts w:ascii="Times New Roman" w:hAnsi="Times New Roman" w:cs="Times New Roman"/>
          <w:sz w:val="26"/>
          <w:szCs w:val="26"/>
        </w:rPr>
        <w:t>.</w:t>
      </w:r>
      <w:r w:rsidR="000F6988" w:rsidRPr="000F6988">
        <w:rPr>
          <w:rFonts w:ascii="Times New Roman" w:eastAsia="Times New Roman" w:hAnsi="Times New Roman" w:cs="Times New Roman"/>
          <w:color w:val="000000"/>
          <w:sz w:val="26"/>
          <w:szCs w:val="26"/>
        </w:rPr>
        <w:t xml:space="preserve">     </w:t>
      </w:r>
    </w:p>
    <w:p w:rsidR="000F6988" w:rsidRPr="003C6571" w:rsidRDefault="003C6571" w:rsidP="00856941">
      <w:pPr>
        <w:spacing w:after="0" w:line="240" w:lineRule="auto"/>
        <w:jc w:val="both"/>
        <w:rPr>
          <w:rFonts w:ascii="Times New Roman" w:hAnsi="Times New Roman" w:cs="Times New Roman"/>
          <w:sz w:val="26"/>
          <w:szCs w:val="26"/>
        </w:rPr>
      </w:pPr>
      <w:r w:rsidRPr="00C010F5">
        <w:rPr>
          <w:rFonts w:ascii="Times New Roman" w:eastAsia="Times New Roman" w:hAnsi="Times New Roman" w:cs="Times New Roman"/>
          <w:b/>
          <w:sz w:val="26"/>
          <w:szCs w:val="26"/>
        </w:rPr>
        <w:t xml:space="preserve">   </w:t>
      </w:r>
      <w:r w:rsidR="00C010F5" w:rsidRPr="00C010F5">
        <w:rPr>
          <w:rFonts w:ascii="Times New Roman" w:eastAsia="Times New Roman" w:hAnsi="Times New Roman" w:cs="Times New Roman"/>
          <w:b/>
          <w:sz w:val="26"/>
          <w:szCs w:val="26"/>
        </w:rPr>
        <w:t>11.</w:t>
      </w:r>
      <w:r w:rsidR="00C010F5">
        <w:rPr>
          <w:rFonts w:ascii="Times New Roman" w:eastAsia="Times New Roman" w:hAnsi="Times New Roman" w:cs="Times New Roman"/>
          <w:color w:val="000000"/>
          <w:sz w:val="26"/>
          <w:szCs w:val="26"/>
        </w:rPr>
        <w:t xml:space="preserve"> </w:t>
      </w:r>
      <w:r w:rsidRPr="003C6571">
        <w:rPr>
          <w:rFonts w:ascii="Times New Roman" w:eastAsia="Times New Roman" w:hAnsi="Times New Roman" w:cs="Times New Roman"/>
          <w:b/>
          <w:color w:val="000000"/>
          <w:sz w:val="26"/>
          <w:szCs w:val="26"/>
        </w:rPr>
        <w:t xml:space="preserve">Прачечная </w:t>
      </w:r>
      <w:r w:rsidR="000F6988" w:rsidRPr="003C6571">
        <w:rPr>
          <w:rFonts w:ascii="Times New Roman" w:eastAsia="Times New Roman" w:hAnsi="Times New Roman" w:cs="Times New Roman"/>
          <w:b/>
          <w:color w:val="000000"/>
          <w:sz w:val="26"/>
          <w:szCs w:val="26"/>
        </w:rPr>
        <w:t xml:space="preserve"> </w:t>
      </w:r>
      <w:r w:rsidRPr="003C6571">
        <w:rPr>
          <w:rFonts w:ascii="Times New Roman" w:eastAsia="Times New Roman" w:hAnsi="Times New Roman" w:cs="Times New Roman"/>
          <w:color w:val="000000"/>
          <w:sz w:val="26"/>
          <w:szCs w:val="26"/>
        </w:rPr>
        <w:t>представляет собой отдельно стоящее здание</w:t>
      </w:r>
      <w:r>
        <w:rPr>
          <w:rFonts w:ascii="Times New Roman" w:eastAsia="Times New Roman" w:hAnsi="Times New Roman" w:cs="Times New Roman"/>
          <w:color w:val="000000"/>
          <w:sz w:val="26"/>
          <w:szCs w:val="26"/>
        </w:rPr>
        <w:t xml:space="preserve"> с необходимым инвентарём для  хранения, стирки, глажки и ремонта белья и спецодежды.</w:t>
      </w:r>
      <w:r w:rsidRPr="003C6571">
        <w:rPr>
          <w:rFonts w:ascii="Times New Roman" w:eastAsia="Times New Roman" w:hAnsi="Times New Roman" w:cs="Times New Roman"/>
          <w:color w:val="000000"/>
          <w:sz w:val="26"/>
          <w:szCs w:val="26"/>
        </w:rPr>
        <w:t xml:space="preserve"> </w:t>
      </w:r>
      <w:r w:rsidR="000F6988" w:rsidRPr="003C6571">
        <w:rPr>
          <w:rFonts w:ascii="Times New Roman" w:eastAsia="Times New Roman" w:hAnsi="Times New Roman" w:cs="Times New Roman"/>
          <w:color w:val="000000"/>
          <w:sz w:val="26"/>
          <w:szCs w:val="26"/>
        </w:rPr>
        <w:t xml:space="preserve"> </w:t>
      </w:r>
    </w:p>
    <w:p w:rsidR="000F6988" w:rsidRPr="000F6988" w:rsidRDefault="00C010F5" w:rsidP="00856941">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3C6571">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12.</w:t>
      </w:r>
      <w:r w:rsidR="003C6571">
        <w:rPr>
          <w:rFonts w:ascii="Times New Roman" w:eastAsia="Times New Roman" w:hAnsi="Times New Roman" w:cs="Times New Roman"/>
          <w:b/>
          <w:color w:val="000000"/>
          <w:sz w:val="26"/>
          <w:szCs w:val="26"/>
        </w:rPr>
        <w:t xml:space="preserve"> </w:t>
      </w:r>
      <w:r w:rsidR="000F6988" w:rsidRPr="000F6988">
        <w:rPr>
          <w:rFonts w:ascii="Times New Roman" w:eastAsia="Times New Roman" w:hAnsi="Times New Roman" w:cs="Times New Roman"/>
          <w:b/>
          <w:color w:val="000000"/>
          <w:sz w:val="26"/>
          <w:szCs w:val="26"/>
        </w:rPr>
        <w:t>Прогулочные участки</w:t>
      </w:r>
    </w:p>
    <w:p w:rsidR="000F6988" w:rsidRPr="000F6988" w:rsidRDefault="003C6571" w:rsidP="00856941">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w:t>
      </w:r>
      <w:r w:rsidR="000F6988" w:rsidRPr="000F6988">
        <w:rPr>
          <w:rFonts w:ascii="Times New Roman" w:eastAsia="Times New Roman" w:hAnsi="Times New Roman" w:cs="Times New Roman"/>
          <w:color w:val="000000"/>
          <w:sz w:val="26"/>
          <w:szCs w:val="26"/>
        </w:rPr>
        <w:t xml:space="preserve">На территории находятся 2 </w:t>
      </w:r>
      <w:proofErr w:type="gramStart"/>
      <w:r w:rsidR="000F6988" w:rsidRPr="000F6988">
        <w:rPr>
          <w:rFonts w:ascii="Times New Roman" w:eastAsia="Times New Roman" w:hAnsi="Times New Roman" w:cs="Times New Roman"/>
          <w:color w:val="000000"/>
          <w:sz w:val="26"/>
          <w:szCs w:val="26"/>
        </w:rPr>
        <w:t>прогулочных</w:t>
      </w:r>
      <w:proofErr w:type="gramEnd"/>
      <w:r w:rsidR="000F6988" w:rsidRPr="000F6988">
        <w:rPr>
          <w:rFonts w:ascii="Times New Roman" w:eastAsia="Times New Roman" w:hAnsi="Times New Roman" w:cs="Times New Roman"/>
          <w:color w:val="000000"/>
          <w:sz w:val="26"/>
          <w:szCs w:val="26"/>
        </w:rPr>
        <w:t xml:space="preserve"> участка. Установлены теневые навесы для защиты детей от солнца и осадков. </w:t>
      </w:r>
      <w:r w:rsidR="000F6988" w:rsidRPr="000F6988">
        <w:rPr>
          <w:rFonts w:ascii="Times New Roman" w:hAnsi="Times New Roman" w:cs="Times New Roman"/>
          <w:sz w:val="26"/>
          <w:szCs w:val="26"/>
        </w:rPr>
        <w:t xml:space="preserve">На участках имеются малые спортивные формы </w:t>
      </w:r>
      <w:r w:rsidR="000F6988" w:rsidRPr="000F6988">
        <w:rPr>
          <w:rFonts w:ascii="Times New Roman" w:hAnsi="Times New Roman" w:cs="Times New Roman"/>
          <w:sz w:val="26"/>
          <w:szCs w:val="26"/>
        </w:rPr>
        <w:lastRenderedPageBreak/>
        <w:t>(спортивные стенки для лазания, оборудование для развития равновесия), сюжетные игровые постройки для организации детской деятельности, соответствующие возрасту и росту воспитанников.</w:t>
      </w:r>
    </w:p>
    <w:p w:rsidR="000F6988" w:rsidRPr="000F6988" w:rsidRDefault="000F6988"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Прогулочные участки предназначены для прогулки, наблюдений, игровой и самостоятельной деятельность, индивидуальной работы, трудовой деятельности.</w:t>
      </w:r>
    </w:p>
    <w:p w:rsidR="000F6988" w:rsidRPr="00851E1B" w:rsidRDefault="003C6571" w:rsidP="0085694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FF0000"/>
          <w:sz w:val="26"/>
          <w:szCs w:val="26"/>
        </w:rPr>
        <w:t xml:space="preserve">     </w:t>
      </w:r>
      <w:r w:rsidR="00C010F5" w:rsidRPr="00C010F5">
        <w:rPr>
          <w:rFonts w:ascii="Times New Roman" w:eastAsia="Times New Roman" w:hAnsi="Times New Roman" w:cs="Times New Roman"/>
          <w:b/>
          <w:sz w:val="26"/>
          <w:szCs w:val="26"/>
        </w:rPr>
        <w:t>13.</w:t>
      </w:r>
      <w:r w:rsidR="00C010F5">
        <w:rPr>
          <w:rFonts w:ascii="Times New Roman" w:eastAsia="Times New Roman" w:hAnsi="Times New Roman" w:cs="Times New Roman"/>
          <w:b/>
          <w:color w:val="FF0000"/>
          <w:sz w:val="26"/>
          <w:szCs w:val="26"/>
        </w:rPr>
        <w:t xml:space="preserve"> </w:t>
      </w:r>
      <w:r w:rsidR="000F6988" w:rsidRPr="00851E1B">
        <w:rPr>
          <w:rFonts w:ascii="Times New Roman" w:eastAsia="Times New Roman" w:hAnsi="Times New Roman" w:cs="Times New Roman"/>
          <w:b/>
          <w:sz w:val="26"/>
          <w:szCs w:val="26"/>
        </w:rPr>
        <w:t>Спортивная площадка</w:t>
      </w:r>
    </w:p>
    <w:p w:rsidR="000F6988" w:rsidRPr="00851E1B" w:rsidRDefault="000F6988" w:rsidP="00856941">
      <w:pPr>
        <w:spacing w:after="0" w:line="240" w:lineRule="auto"/>
        <w:jc w:val="both"/>
        <w:rPr>
          <w:rFonts w:ascii="Times New Roman" w:eastAsia="Times New Roman" w:hAnsi="Times New Roman" w:cs="Times New Roman"/>
          <w:sz w:val="26"/>
          <w:szCs w:val="26"/>
        </w:rPr>
      </w:pPr>
      <w:r w:rsidRPr="00851E1B">
        <w:rPr>
          <w:rFonts w:ascii="Times New Roman" w:eastAsia="Times New Roman" w:hAnsi="Times New Roman" w:cs="Times New Roman"/>
          <w:sz w:val="26"/>
          <w:szCs w:val="26"/>
        </w:rPr>
        <w:t>Спортивная площадка</w:t>
      </w:r>
      <w:r w:rsidR="00A7603D" w:rsidRPr="00851E1B">
        <w:rPr>
          <w:rFonts w:ascii="Times New Roman" w:eastAsia="Times New Roman" w:hAnsi="Times New Roman" w:cs="Times New Roman"/>
          <w:sz w:val="26"/>
          <w:szCs w:val="26"/>
        </w:rPr>
        <w:t xml:space="preserve"> </w:t>
      </w:r>
      <w:r w:rsidRPr="00851E1B">
        <w:rPr>
          <w:rFonts w:ascii="Times New Roman" w:eastAsia="Times New Roman" w:hAnsi="Times New Roman" w:cs="Times New Roman"/>
          <w:sz w:val="26"/>
          <w:szCs w:val="26"/>
        </w:rPr>
        <w:t xml:space="preserve"> предназначена для проведения занятий по физической культуре, спортивных и подвижных игр, </w:t>
      </w:r>
      <w:proofErr w:type="spellStart"/>
      <w:r w:rsidRPr="00851E1B">
        <w:rPr>
          <w:rFonts w:ascii="Times New Roman" w:eastAsia="Times New Roman" w:hAnsi="Times New Roman" w:cs="Times New Roman"/>
          <w:sz w:val="26"/>
          <w:szCs w:val="26"/>
        </w:rPr>
        <w:t>досуговых</w:t>
      </w:r>
      <w:proofErr w:type="spellEnd"/>
      <w:r w:rsidRPr="00851E1B">
        <w:rPr>
          <w:rFonts w:ascii="Times New Roman" w:eastAsia="Times New Roman" w:hAnsi="Times New Roman" w:cs="Times New Roman"/>
          <w:sz w:val="26"/>
          <w:szCs w:val="26"/>
        </w:rPr>
        <w:t xml:space="preserve"> мероприятий с воспитанниками, в том числе с детьми</w:t>
      </w:r>
      <w:r w:rsidR="00A7603D" w:rsidRPr="00851E1B">
        <w:rPr>
          <w:rFonts w:ascii="Times New Roman" w:eastAsia="Times New Roman" w:hAnsi="Times New Roman" w:cs="Times New Roman"/>
          <w:sz w:val="26"/>
          <w:szCs w:val="26"/>
        </w:rPr>
        <w:t xml:space="preserve"> </w:t>
      </w:r>
      <w:r w:rsidRPr="00851E1B">
        <w:rPr>
          <w:rFonts w:ascii="Times New Roman" w:eastAsia="Times New Roman" w:hAnsi="Times New Roman" w:cs="Times New Roman"/>
          <w:sz w:val="26"/>
          <w:szCs w:val="26"/>
        </w:rPr>
        <w:t>- инвалидами и детьми с ОВЗ. На площадке имеется спортивное оборудование</w:t>
      </w:r>
      <w:r w:rsidR="00851E1B" w:rsidRPr="00851E1B">
        <w:rPr>
          <w:rFonts w:ascii="Times New Roman" w:eastAsia="Times New Roman" w:hAnsi="Times New Roman" w:cs="Times New Roman"/>
          <w:sz w:val="26"/>
          <w:szCs w:val="26"/>
        </w:rPr>
        <w:t>: бум разновысокий, баскетбольно</w:t>
      </w:r>
      <w:r w:rsidRPr="00851E1B">
        <w:rPr>
          <w:rFonts w:ascii="Times New Roman" w:eastAsia="Times New Roman" w:hAnsi="Times New Roman" w:cs="Times New Roman"/>
          <w:sz w:val="26"/>
          <w:szCs w:val="26"/>
        </w:rPr>
        <w:t>е кольц</w:t>
      </w:r>
      <w:r w:rsidR="00851E1B" w:rsidRPr="00851E1B">
        <w:rPr>
          <w:rFonts w:ascii="Times New Roman" w:eastAsia="Times New Roman" w:hAnsi="Times New Roman" w:cs="Times New Roman"/>
          <w:sz w:val="26"/>
          <w:szCs w:val="26"/>
        </w:rPr>
        <w:t>о</w:t>
      </w:r>
      <w:r w:rsidRPr="00851E1B">
        <w:rPr>
          <w:rFonts w:ascii="Times New Roman" w:eastAsia="Times New Roman" w:hAnsi="Times New Roman" w:cs="Times New Roman"/>
          <w:sz w:val="26"/>
          <w:szCs w:val="26"/>
        </w:rPr>
        <w:t>.</w:t>
      </w:r>
    </w:p>
    <w:p w:rsidR="000F6988" w:rsidRPr="000F6988" w:rsidRDefault="003C6571" w:rsidP="00856941">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C010F5">
        <w:rPr>
          <w:rFonts w:ascii="Times New Roman" w:eastAsia="Times New Roman" w:hAnsi="Times New Roman" w:cs="Times New Roman"/>
          <w:b/>
          <w:color w:val="000000"/>
          <w:sz w:val="26"/>
          <w:szCs w:val="26"/>
        </w:rPr>
        <w:t xml:space="preserve">14. </w:t>
      </w:r>
      <w:r w:rsidR="000F6988" w:rsidRPr="000F6988">
        <w:rPr>
          <w:rFonts w:ascii="Times New Roman" w:eastAsia="Times New Roman" w:hAnsi="Times New Roman" w:cs="Times New Roman"/>
          <w:b/>
          <w:color w:val="000000"/>
          <w:sz w:val="26"/>
          <w:szCs w:val="26"/>
        </w:rPr>
        <w:t>Огород</w:t>
      </w:r>
      <w:r w:rsidR="00C010F5">
        <w:rPr>
          <w:rFonts w:ascii="Times New Roman" w:eastAsia="Times New Roman" w:hAnsi="Times New Roman" w:cs="Times New Roman"/>
          <w:b/>
          <w:color w:val="000000"/>
          <w:sz w:val="26"/>
          <w:szCs w:val="26"/>
        </w:rPr>
        <w:t xml:space="preserve"> </w:t>
      </w:r>
    </w:p>
    <w:p w:rsidR="000F6988" w:rsidRPr="000F6988" w:rsidRDefault="000F6988" w:rsidP="00856941">
      <w:pPr>
        <w:spacing w:after="0" w:line="240" w:lineRule="auto"/>
        <w:jc w:val="both"/>
        <w:rPr>
          <w:rFonts w:ascii="Times New Roman" w:eastAsia="Times New Roman" w:hAnsi="Times New Roman" w:cs="Times New Roman"/>
          <w:color w:val="000000"/>
          <w:sz w:val="26"/>
          <w:szCs w:val="26"/>
        </w:rPr>
      </w:pPr>
      <w:r w:rsidRPr="000F6988">
        <w:rPr>
          <w:rFonts w:ascii="Times New Roman" w:eastAsia="Times New Roman" w:hAnsi="Times New Roman" w:cs="Times New Roman"/>
          <w:color w:val="000000"/>
          <w:sz w:val="26"/>
          <w:szCs w:val="26"/>
        </w:rPr>
        <w:t>В целях осуществления экологического и трудового воспитания детей создан огород, что позволяет знакомить воспитанников с природой, усвоить навыки ухода за растениями</w:t>
      </w:r>
      <w:r>
        <w:rPr>
          <w:rFonts w:ascii="Times New Roman" w:eastAsia="Times New Roman" w:hAnsi="Times New Roman" w:cs="Times New Roman"/>
          <w:color w:val="000000"/>
          <w:sz w:val="26"/>
          <w:szCs w:val="26"/>
        </w:rPr>
        <w:t>.</w:t>
      </w:r>
    </w:p>
    <w:p w:rsidR="009F7676" w:rsidRPr="006F7809" w:rsidRDefault="009F7676" w:rsidP="00856941">
      <w:pPr>
        <w:pStyle w:val="a5"/>
        <w:widowControl w:val="0"/>
        <w:spacing w:before="0" w:beforeAutospacing="0" w:after="0" w:afterAutospacing="0"/>
        <w:ind w:firstLine="540"/>
        <w:jc w:val="both"/>
        <w:rPr>
          <w:sz w:val="26"/>
          <w:szCs w:val="26"/>
        </w:rPr>
      </w:pPr>
      <w:r w:rsidRPr="006F7809">
        <w:rPr>
          <w:sz w:val="26"/>
          <w:szCs w:val="26"/>
        </w:rPr>
        <w:t>Территория детского сада озеленена насаждениями по всему периметру.</w:t>
      </w:r>
      <w:r w:rsidRPr="006F7809">
        <w:rPr>
          <w:sz w:val="26"/>
          <w:szCs w:val="26"/>
          <w:shd w:val="clear" w:color="auto" w:fill="F7F8EC"/>
        </w:rPr>
        <w:t>  </w:t>
      </w:r>
      <w:r w:rsidR="000F6988">
        <w:rPr>
          <w:sz w:val="26"/>
          <w:szCs w:val="26"/>
          <w:shd w:val="clear" w:color="auto" w:fill="F7F8EC"/>
        </w:rPr>
        <w:t>И</w:t>
      </w:r>
      <w:r w:rsidRPr="006F7809">
        <w:rPr>
          <w:sz w:val="26"/>
          <w:szCs w:val="26"/>
        </w:rPr>
        <w:t xml:space="preserve">меются различные виды деревьев и кустарников, газоны, клумбы и цветники. На участках расположены </w:t>
      </w:r>
      <w:r w:rsidR="007623B1" w:rsidRPr="006F7809">
        <w:rPr>
          <w:sz w:val="26"/>
          <w:szCs w:val="26"/>
        </w:rPr>
        <w:t xml:space="preserve">    прогулочные площадки,  оборудованы малыми игровыми формами в соответствии с возрастом: песочницами,</w:t>
      </w:r>
      <w:r w:rsidR="000F6988">
        <w:rPr>
          <w:sz w:val="26"/>
          <w:szCs w:val="26"/>
        </w:rPr>
        <w:t xml:space="preserve"> лесенками, и др. </w:t>
      </w:r>
    </w:p>
    <w:p w:rsidR="009F7676" w:rsidRPr="006F7809" w:rsidRDefault="009F7676" w:rsidP="00856941">
      <w:pPr>
        <w:spacing w:after="0" w:line="240" w:lineRule="auto"/>
        <w:jc w:val="both"/>
        <w:rPr>
          <w:rFonts w:ascii="Times New Roman" w:hAnsi="Times New Roman" w:cs="Times New Roman"/>
          <w:sz w:val="26"/>
          <w:szCs w:val="26"/>
        </w:rPr>
      </w:pPr>
      <w:r w:rsidRPr="006F7809">
        <w:rPr>
          <w:rFonts w:ascii="Times New Roman" w:hAnsi="Times New Roman" w:cs="Times New Roman"/>
          <w:sz w:val="26"/>
          <w:szCs w:val="26"/>
        </w:rPr>
        <w:t xml:space="preserve">      Здание оборудовано системами холодного и горячего водоснабжения, кана</w:t>
      </w:r>
      <w:r w:rsidR="00157706" w:rsidRPr="006F7809">
        <w:rPr>
          <w:rFonts w:ascii="Times New Roman" w:hAnsi="Times New Roman" w:cs="Times New Roman"/>
          <w:sz w:val="26"/>
          <w:szCs w:val="26"/>
        </w:rPr>
        <w:t xml:space="preserve">лизацией. Отопление </w:t>
      </w:r>
      <w:r w:rsidRPr="006F7809">
        <w:rPr>
          <w:rFonts w:ascii="Times New Roman" w:hAnsi="Times New Roman" w:cs="Times New Roman"/>
          <w:sz w:val="26"/>
          <w:szCs w:val="26"/>
        </w:rPr>
        <w:t xml:space="preserve"> здания образовательного учреждения оборудованы в соответствии с санитарно-эпидемиологическими правилами и нормативами.</w:t>
      </w:r>
    </w:p>
    <w:p w:rsidR="009F7676" w:rsidRPr="006F7809" w:rsidRDefault="009F7676" w:rsidP="00856941">
      <w:pPr>
        <w:spacing w:after="0" w:line="240" w:lineRule="auto"/>
        <w:jc w:val="both"/>
        <w:rPr>
          <w:rFonts w:ascii="Times New Roman" w:hAnsi="Times New Roman" w:cs="Times New Roman"/>
          <w:sz w:val="26"/>
          <w:szCs w:val="26"/>
        </w:rPr>
      </w:pPr>
      <w:r w:rsidRPr="006F7809">
        <w:rPr>
          <w:rFonts w:ascii="Times New Roman" w:hAnsi="Times New Roman" w:cs="Times New Roman"/>
          <w:sz w:val="26"/>
          <w:szCs w:val="26"/>
        </w:rPr>
        <w:t xml:space="preserve">      Также материально-технические условия, созданные в учреждении, соответствуют правилам пожарной безопасности </w:t>
      </w:r>
      <w:r w:rsidR="00A215AA" w:rsidRPr="006F7809">
        <w:rPr>
          <w:rFonts w:ascii="Times New Roman" w:hAnsi="Times New Roman" w:cs="Times New Roman"/>
          <w:sz w:val="26"/>
          <w:szCs w:val="26"/>
        </w:rPr>
        <w:t xml:space="preserve">и </w:t>
      </w:r>
      <w:r w:rsidR="00A215AA" w:rsidRPr="006F7809">
        <w:rPr>
          <w:rFonts w:ascii="Times New Roman" w:eastAsia="Calibri" w:hAnsi="Times New Roman" w:cs="Times New Roman"/>
          <w:sz w:val="26"/>
          <w:szCs w:val="26"/>
        </w:rPr>
        <w:t>защиты от чрезвычайных ситуаций, антитеррористической безопасности учреждения дошкольного образования</w:t>
      </w:r>
      <w:r w:rsidR="00A215AA" w:rsidRPr="006F7809">
        <w:rPr>
          <w:rFonts w:ascii="Times New Roman" w:hAnsi="Times New Roman" w:cs="Times New Roman"/>
          <w:sz w:val="26"/>
          <w:szCs w:val="26"/>
        </w:rPr>
        <w:t xml:space="preserve"> </w:t>
      </w:r>
      <w:r w:rsidRPr="006F7809">
        <w:rPr>
          <w:rFonts w:ascii="Times New Roman" w:hAnsi="Times New Roman" w:cs="Times New Roman"/>
          <w:sz w:val="26"/>
          <w:szCs w:val="26"/>
        </w:rPr>
        <w:t xml:space="preserve">- дошкольное учреждение оборудовано следующими системами:  </w:t>
      </w:r>
    </w:p>
    <w:p w:rsidR="009F7676" w:rsidRPr="006F7809" w:rsidRDefault="009F7676" w:rsidP="00856941">
      <w:pPr>
        <w:spacing w:after="0" w:line="240" w:lineRule="auto"/>
        <w:jc w:val="both"/>
        <w:rPr>
          <w:rFonts w:ascii="Times New Roman" w:hAnsi="Times New Roman" w:cs="Times New Roman"/>
          <w:sz w:val="26"/>
          <w:szCs w:val="26"/>
        </w:rPr>
      </w:pPr>
      <w:r w:rsidRPr="006F7809">
        <w:rPr>
          <w:rFonts w:ascii="Times New Roman" w:hAnsi="Times New Roman" w:cs="Times New Roman"/>
          <w:sz w:val="26"/>
          <w:szCs w:val="26"/>
        </w:rPr>
        <w:t xml:space="preserve">- системой автоматической пожарной сигнализации (договор на обслуживание с </w:t>
      </w:r>
      <w:r w:rsidR="00D82FE9" w:rsidRPr="006F7809">
        <w:rPr>
          <w:rFonts w:ascii="Times New Roman" w:hAnsi="Times New Roman" w:cs="Times New Roman"/>
          <w:sz w:val="26"/>
          <w:szCs w:val="26"/>
        </w:rPr>
        <w:t xml:space="preserve">ООО </w:t>
      </w:r>
      <w:r w:rsidR="00157706" w:rsidRPr="006F7809">
        <w:rPr>
          <w:rFonts w:ascii="Times New Roman" w:hAnsi="Times New Roman" w:cs="Times New Roman"/>
          <w:sz w:val="26"/>
          <w:szCs w:val="26"/>
        </w:rPr>
        <w:t xml:space="preserve">ЧОП «Защита» </w:t>
      </w:r>
      <w:proofErr w:type="gramStart"/>
      <w:r w:rsidR="00157706" w:rsidRPr="006F7809">
        <w:rPr>
          <w:rFonts w:ascii="Times New Roman" w:hAnsi="Times New Roman" w:cs="Times New Roman"/>
          <w:sz w:val="26"/>
          <w:szCs w:val="26"/>
        </w:rPr>
        <w:t>г</w:t>
      </w:r>
      <w:proofErr w:type="gramEnd"/>
      <w:r w:rsidR="00157706" w:rsidRPr="006F7809">
        <w:rPr>
          <w:rFonts w:ascii="Times New Roman" w:hAnsi="Times New Roman" w:cs="Times New Roman"/>
          <w:sz w:val="26"/>
          <w:szCs w:val="26"/>
        </w:rPr>
        <w:t>. Кувандыка</w:t>
      </w:r>
      <w:r w:rsidRPr="006F7809">
        <w:rPr>
          <w:rFonts w:ascii="Times New Roman" w:hAnsi="Times New Roman" w:cs="Times New Roman"/>
          <w:sz w:val="26"/>
          <w:szCs w:val="26"/>
        </w:rPr>
        <w:t>);</w:t>
      </w:r>
    </w:p>
    <w:p w:rsidR="009F7676" w:rsidRPr="006F7809" w:rsidRDefault="009F7676" w:rsidP="00856941">
      <w:pPr>
        <w:spacing w:after="0" w:line="240" w:lineRule="auto"/>
        <w:jc w:val="both"/>
        <w:rPr>
          <w:rFonts w:ascii="Times New Roman" w:hAnsi="Times New Roman" w:cs="Times New Roman"/>
          <w:sz w:val="26"/>
          <w:szCs w:val="26"/>
        </w:rPr>
      </w:pPr>
      <w:r w:rsidRPr="006F7809">
        <w:rPr>
          <w:rFonts w:ascii="Times New Roman" w:hAnsi="Times New Roman" w:cs="Times New Roman"/>
          <w:sz w:val="26"/>
          <w:szCs w:val="26"/>
        </w:rPr>
        <w:t>- установлен СТРЕЛЕ</w:t>
      </w:r>
      <w:proofErr w:type="gramStart"/>
      <w:r w:rsidRPr="006F7809">
        <w:rPr>
          <w:rFonts w:ascii="Times New Roman" w:hAnsi="Times New Roman" w:cs="Times New Roman"/>
          <w:sz w:val="26"/>
          <w:szCs w:val="26"/>
        </w:rPr>
        <w:t>Ц-</w:t>
      </w:r>
      <w:proofErr w:type="gramEnd"/>
      <w:r w:rsidRPr="006F7809">
        <w:rPr>
          <w:rFonts w:ascii="Times New Roman" w:hAnsi="Times New Roman" w:cs="Times New Roman"/>
          <w:sz w:val="26"/>
          <w:szCs w:val="26"/>
        </w:rPr>
        <w:t xml:space="preserve"> МОНИТОРИНГ (договор на обслуживание с ООО «СМО» г. Оренбург)</w:t>
      </w:r>
    </w:p>
    <w:p w:rsidR="00D82FE9" w:rsidRDefault="009F7676" w:rsidP="00856941">
      <w:pPr>
        <w:spacing w:after="0" w:line="240" w:lineRule="auto"/>
        <w:jc w:val="both"/>
        <w:rPr>
          <w:rFonts w:ascii="Times New Roman" w:hAnsi="Times New Roman" w:cs="Times New Roman"/>
          <w:sz w:val="26"/>
          <w:szCs w:val="26"/>
        </w:rPr>
      </w:pPr>
      <w:r w:rsidRPr="006F7809">
        <w:rPr>
          <w:rFonts w:ascii="Times New Roman" w:hAnsi="Times New Roman" w:cs="Times New Roman"/>
          <w:sz w:val="26"/>
          <w:szCs w:val="26"/>
        </w:rPr>
        <w:t>- В детском саду имеются средства тревожной сигнализации</w:t>
      </w:r>
      <w:r w:rsidR="00157706" w:rsidRPr="006F7809">
        <w:rPr>
          <w:rFonts w:ascii="Times New Roman" w:hAnsi="Times New Roman" w:cs="Times New Roman"/>
          <w:sz w:val="26"/>
          <w:szCs w:val="26"/>
        </w:rPr>
        <w:t xml:space="preserve"> (КЭВП)</w:t>
      </w:r>
      <w:r w:rsidRPr="006F7809">
        <w:rPr>
          <w:rFonts w:ascii="Times New Roman" w:hAnsi="Times New Roman" w:cs="Times New Roman"/>
          <w:sz w:val="26"/>
          <w:szCs w:val="26"/>
        </w:rPr>
        <w:t xml:space="preserve"> (договор с </w:t>
      </w:r>
      <w:proofErr w:type="spellStart"/>
      <w:r w:rsidR="006F7809" w:rsidRPr="006F7809">
        <w:rPr>
          <w:rFonts w:ascii="Times New Roman" w:hAnsi="Times New Roman" w:cs="Times New Roman"/>
          <w:sz w:val="26"/>
          <w:szCs w:val="26"/>
        </w:rPr>
        <w:t>Кувандыкский</w:t>
      </w:r>
      <w:proofErr w:type="spellEnd"/>
      <w:r w:rsidR="00D82FE9" w:rsidRPr="006F7809">
        <w:rPr>
          <w:rFonts w:ascii="Times New Roman" w:hAnsi="Times New Roman" w:cs="Times New Roman"/>
          <w:sz w:val="26"/>
          <w:szCs w:val="26"/>
        </w:rPr>
        <w:t xml:space="preserve"> ОВО ФФГКУ УВО ВНГ России)</w:t>
      </w:r>
    </w:p>
    <w:p w:rsidR="00DD730B" w:rsidRDefault="003C6571" w:rsidP="00856941">
      <w:pPr>
        <w:spacing w:after="0" w:line="240" w:lineRule="auto"/>
        <w:jc w:val="both"/>
        <w:rPr>
          <w:rFonts w:ascii="Times New Roman" w:hAnsi="Times New Roman" w:cs="Times New Roman"/>
          <w:sz w:val="26"/>
          <w:szCs w:val="26"/>
        </w:rPr>
      </w:pPr>
      <w:r w:rsidRPr="00DD730B">
        <w:rPr>
          <w:rFonts w:ascii="Times New Roman" w:hAnsi="Times New Roman" w:cs="Times New Roman"/>
          <w:sz w:val="26"/>
          <w:szCs w:val="26"/>
        </w:rPr>
        <w:t xml:space="preserve">       В МБДОУ поддерживаются в состоянии постоянной готовности первичные средства пожаротушения: огнетушители (в количестве 8 шт.). Проводится их периодический технический осмотр и перезарядка. Двери  выходов выполнены с пределом огнестойкости.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w:t>
      </w:r>
      <w:r w:rsidR="00DD730B" w:rsidRPr="00DD730B">
        <w:rPr>
          <w:rFonts w:ascii="Times New Roman" w:hAnsi="Times New Roman" w:cs="Times New Roman"/>
          <w:sz w:val="26"/>
          <w:szCs w:val="26"/>
        </w:rPr>
        <w:t>В организации имеется паспорт безопасности. Регулярно проводятся тренировочные эвакуации. Организован пропускной режим.</w:t>
      </w:r>
    </w:p>
    <w:p w:rsidR="004A2B15" w:rsidRDefault="00DD730B" w:rsidP="004A2B15">
      <w:pPr>
        <w:spacing w:after="0" w:line="240" w:lineRule="auto"/>
        <w:jc w:val="both"/>
        <w:rPr>
          <w:rFonts w:ascii="Times New Roman" w:hAnsi="Times New Roman" w:cs="Times New Roman"/>
          <w:i/>
          <w:sz w:val="26"/>
          <w:szCs w:val="26"/>
        </w:rPr>
      </w:pPr>
      <w:r w:rsidRPr="00DD730B">
        <w:rPr>
          <w:rFonts w:ascii="Times New Roman" w:hAnsi="Times New Roman" w:cs="Times New Roman"/>
          <w:b/>
          <w:i/>
          <w:sz w:val="26"/>
          <w:szCs w:val="26"/>
        </w:rPr>
        <w:t>Вывод:</w:t>
      </w:r>
      <w:r w:rsidRPr="00DD730B">
        <w:rPr>
          <w:rFonts w:ascii="Times New Roman" w:hAnsi="Times New Roman" w:cs="Times New Roman"/>
          <w:sz w:val="26"/>
          <w:szCs w:val="26"/>
        </w:rPr>
        <w:t xml:space="preserve"> </w:t>
      </w:r>
      <w:r w:rsidRPr="00856941">
        <w:rPr>
          <w:rFonts w:ascii="Times New Roman" w:hAnsi="Times New Roman" w:cs="Times New Roman"/>
          <w:i/>
          <w:sz w:val="26"/>
          <w:szCs w:val="26"/>
        </w:rPr>
        <w:t xml:space="preserve">оценка качества материально-технической базы – удовлетворительная. </w:t>
      </w:r>
      <w:r w:rsidR="00851E1B" w:rsidRPr="00856941">
        <w:rPr>
          <w:rFonts w:ascii="Times New Roman" w:hAnsi="Times New Roman" w:cs="Times New Roman"/>
          <w:i/>
          <w:sz w:val="26"/>
          <w:szCs w:val="26"/>
        </w:rPr>
        <w:t>Но о</w:t>
      </w:r>
      <w:r w:rsidRPr="00856941">
        <w:rPr>
          <w:rFonts w:ascii="Times New Roman" w:hAnsi="Times New Roman" w:cs="Times New Roman"/>
          <w:i/>
          <w:sz w:val="26"/>
          <w:szCs w:val="26"/>
        </w:rPr>
        <w:t xml:space="preserve">стается актуальным на данный момент </w:t>
      </w:r>
      <w:r w:rsidR="00851E1B" w:rsidRPr="00856941">
        <w:rPr>
          <w:rFonts w:ascii="Times New Roman" w:hAnsi="Times New Roman" w:cs="Times New Roman"/>
          <w:i/>
          <w:sz w:val="26"/>
          <w:szCs w:val="26"/>
        </w:rPr>
        <w:t xml:space="preserve">недостаточная насыщенность </w:t>
      </w:r>
      <w:r w:rsidRPr="00856941">
        <w:rPr>
          <w:rFonts w:ascii="Times New Roman" w:hAnsi="Times New Roman" w:cs="Times New Roman"/>
          <w:i/>
          <w:sz w:val="26"/>
          <w:szCs w:val="26"/>
        </w:rPr>
        <w:t xml:space="preserve"> спортивного оборудования для организации спортивной площадке на территории детского сада. Необходим ремонт кровли. Требуется замена труб холодного </w:t>
      </w:r>
      <w:r w:rsidR="00851E1B" w:rsidRPr="00856941">
        <w:rPr>
          <w:rFonts w:ascii="Times New Roman" w:hAnsi="Times New Roman" w:cs="Times New Roman"/>
          <w:i/>
          <w:sz w:val="26"/>
          <w:szCs w:val="26"/>
        </w:rPr>
        <w:t>водоснабжения. Замена линолеума</w:t>
      </w:r>
      <w:r w:rsidRPr="00856941">
        <w:rPr>
          <w:rFonts w:ascii="Times New Roman" w:hAnsi="Times New Roman" w:cs="Times New Roman"/>
          <w:i/>
          <w:sz w:val="26"/>
          <w:szCs w:val="26"/>
        </w:rPr>
        <w:t xml:space="preserve">, в соответствии с нормами пожарной безопасности.  Ремонт фасада здания. Ремонт  теневых навесов </w:t>
      </w:r>
      <w:proofErr w:type="gramStart"/>
      <w:r w:rsidRPr="00856941">
        <w:rPr>
          <w:rFonts w:ascii="Times New Roman" w:hAnsi="Times New Roman" w:cs="Times New Roman"/>
          <w:i/>
          <w:sz w:val="26"/>
          <w:szCs w:val="26"/>
        </w:rPr>
        <w:t xml:space="preserve">( </w:t>
      </w:r>
      <w:proofErr w:type="gramEnd"/>
      <w:r w:rsidRPr="00856941">
        <w:rPr>
          <w:rFonts w:ascii="Times New Roman" w:hAnsi="Times New Roman" w:cs="Times New Roman"/>
          <w:i/>
          <w:sz w:val="26"/>
          <w:szCs w:val="26"/>
        </w:rPr>
        <w:t>2 шт.) и  ограждения.</w:t>
      </w:r>
    </w:p>
    <w:p w:rsidR="00856941" w:rsidRPr="00856941" w:rsidRDefault="00856941" w:rsidP="004A2B15">
      <w:pPr>
        <w:spacing w:after="0" w:line="240" w:lineRule="auto"/>
        <w:jc w:val="both"/>
        <w:rPr>
          <w:rFonts w:ascii="Times New Roman" w:hAnsi="Times New Roman" w:cs="Times New Roman"/>
          <w:i/>
          <w:sz w:val="26"/>
          <w:szCs w:val="26"/>
        </w:rPr>
      </w:pPr>
    </w:p>
    <w:p w:rsidR="004A2B15" w:rsidRDefault="004A2B15" w:rsidP="004A2B15">
      <w:pPr>
        <w:spacing w:after="0" w:line="240" w:lineRule="auto"/>
        <w:jc w:val="both"/>
        <w:rPr>
          <w:rFonts w:ascii="Times New Roman" w:eastAsia="Calibri" w:hAnsi="Times New Roman" w:cs="Times New Roman"/>
          <w:i/>
          <w:sz w:val="26"/>
          <w:szCs w:val="26"/>
        </w:rPr>
      </w:pPr>
    </w:p>
    <w:p w:rsidR="005858AD" w:rsidRPr="00FD18EE" w:rsidRDefault="004A2B15" w:rsidP="00FD18EE">
      <w:pPr>
        <w:widowControl w:val="0"/>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
          <w:sz w:val="26"/>
          <w:szCs w:val="26"/>
        </w:rPr>
        <w:t xml:space="preserve">II. Результаты </w:t>
      </w:r>
      <w:r w:rsidR="005858AD" w:rsidRPr="00FD18EE">
        <w:rPr>
          <w:rFonts w:ascii="Times New Roman" w:hAnsi="Times New Roman" w:cs="Times New Roman"/>
          <w:b/>
          <w:sz w:val="26"/>
          <w:szCs w:val="26"/>
        </w:rPr>
        <w:t>п</w:t>
      </w:r>
      <w:r w:rsidR="005858AD" w:rsidRPr="00FD18EE">
        <w:rPr>
          <w:rFonts w:ascii="Times New Roman" w:hAnsi="Times New Roman" w:cs="Times New Roman"/>
          <w:b/>
          <w:bCs/>
          <w:sz w:val="26"/>
          <w:szCs w:val="26"/>
        </w:rPr>
        <w:t>оказателей деятельности</w:t>
      </w:r>
    </w:p>
    <w:p w:rsidR="005858AD" w:rsidRPr="00FD18EE" w:rsidRDefault="000A4097"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МБДОУ «</w:t>
      </w:r>
      <w:r w:rsidR="005858AD" w:rsidRPr="00FD18EE">
        <w:rPr>
          <w:rFonts w:ascii="Times New Roman" w:hAnsi="Times New Roman" w:cs="Times New Roman"/>
          <w:sz w:val="26"/>
          <w:szCs w:val="26"/>
        </w:rPr>
        <w:t>Детск</w:t>
      </w:r>
      <w:r w:rsidR="00197584" w:rsidRPr="00FD18EE">
        <w:rPr>
          <w:rFonts w:ascii="Times New Roman" w:hAnsi="Times New Roman" w:cs="Times New Roman"/>
          <w:sz w:val="26"/>
          <w:szCs w:val="26"/>
        </w:rPr>
        <w:t xml:space="preserve">ий сад  №15 «Колобок» </w:t>
      </w:r>
    </w:p>
    <w:tbl>
      <w:tblPr>
        <w:tblW w:w="0" w:type="auto"/>
        <w:tblInd w:w="75" w:type="dxa"/>
        <w:tblLayout w:type="fixed"/>
        <w:tblCellMar>
          <w:left w:w="75" w:type="dxa"/>
          <w:right w:w="75" w:type="dxa"/>
        </w:tblCellMar>
        <w:tblLook w:val="04A0"/>
      </w:tblPr>
      <w:tblGrid>
        <w:gridCol w:w="1020"/>
        <w:gridCol w:w="7070"/>
        <w:gridCol w:w="1549"/>
      </w:tblGrid>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 xml:space="preserve">N </w:t>
            </w:r>
            <w:proofErr w:type="spellStart"/>
            <w:proofErr w:type="gramStart"/>
            <w:r w:rsidRPr="00FD18EE">
              <w:rPr>
                <w:rFonts w:ascii="Times New Roman" w:hAnsi="Times New Roman" w:cs="Times New Roman"/>
                <w:sz w:val="26"/>
                <w:szCs w:val="26"/>
              </w:rPr>
              <w:t>п</w:t>
            </w:r>
            <w:proofErr w:type="spellEnd"/>
            <w:proofErr w:type="gramEnd"/>
            <w:r w:rsidRPr="00FD18EE">
              <w:rPr>
                <w:rFonts w:ascii="Times New Roman" w:hAnsi="Times New Roman" w:cs="Times New Roman"/>
                <w:sz w:val="26"/>
                <w:szCs w:val="26"/>
              </w:rPr>
              <w:t>/</w:t>
            </w:r>
            <w:proofErr w:type="spellStart"/>
            <w:r w:rsidRPr="00FD18EE">
              <w:rPr>
                <w:rFonts w:ascii="Times New Roman" w:hAnsi="Times New Roman" w:cs="Times New Roman"/>
                <w:sz w:val="26"/>
                <w:szCs w:val="26"/>
              </w:rPr>
              <w:t>п</w:t>
            </w:r>
            <w:proofErr w:type="spellEnd"/>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Показатели</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Единица измерения</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 w:name="Par43"/>
            <w:bookmarkEnd w:id="1"/>
            <w:r w:rsidRPr="00FD18EE">
              <w:rPr>
                <w:rFonts w:ascii="Times New Roman" w:hAnsi="Times New Roman" w:cs="Times New Roman"/>
                <w:sz w:val="26"/>
                <w:szCs w:val="26"/>
              </w:rPr>
              <w:t>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0A4097"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CF5CC9">
              <w:rPr>
                <w:rFonts w:ascii="Times New Roman" w:hAnsi="Times New Roman" w:cs="Times New Roman"/>
                <w:sz w:val="26"/>
                <w:szCs w:val="26"/>
              </w:rPr>
              <w:t>4</w:t>
            </w:r>
            <w:r w:rsidR="00197584" w:rsidRPr="00FD18EE">
              <w:rPr>
                <w:rFonts w:ascii="Times New Roman" w:hAnsi="Times New Roman" w:cs="Times New Roman"/>
                <w:sz w:val="26"/>
                <w:szCs w:val="26"/>
              </w:rPr>
              <w:t xml:space="preserve"> </w:t>
            </w:r>
            <w:r w:rsidR="005858AD" w:rsidRPr="00FD18EE">
              <w:rPr>
                <w:rFonts w:ascii="Times New Roman" w:hAnsi="Times New Roman" w:cs="Times New Roman"/>
                <w:sz w:val="26"/>
                <w:szCs w:val="26"/>
              </w:rPr>
              <w:t>человек</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 xml:space="preserve">В </w:t>
            </w:r>
            <w:proofErr w:type="gramStart"/>
            <w:r w:rsidRPr="00FD18EE">
              <w:rPr>
                <w:rFonts w:ascii="Times New Roman" w:hAnsi="Times New Roman" w:cs="Times New Roman"/>
                <w:sz w:val="26"/>
                <w:szCs w:val="26"/>
              </w:rPr>
              <w:t>режиме полного дня</w:t>
            </w:r>
            <w:proofErr w:type="gramEnd"/>
            <w:r w:rsidRPr="00FD18EE">
              <w:rPr>
                <w:rFonts w:ascii="Times New Roman" w:hAnsi="Times New Roman" w:cs="Times New Roman"/>
                <w:sz w:val="26"/>
                <w:szCs w:val="26"/>
              </w:rPr>
              <w:t xml:space="preserve"> (10,5 часов)</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CF5CC9" w:rsidP="00CF5CC9">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38</w:t>
            </w:r>
            <w:r w:rsidR="005858AD" w:rsidRPr="00FD18EE">
              <w:rPr>
                <w:rFonts w:ascii="Times New Roman" w:hAnsi="Times New Roman" w:cs="Times New Roman"/>
                <w:sz w:val="26"/>
                <w:szCs w:val="26"/>
              </w:rPr>
              <w:t xml:space="preserve"> человек</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0 человек</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1.1.3</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0 человек</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1.1.4</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0человек</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1.2</w:t>
            </w:r>
          </w:p>
        </w:tc>
        <w:tc>
          <w:tcPr>
            <w:tcW w:w="7070" w:type="dxa"/>
            <w:tcBorders>
              <w:top w:val="single" w:sz="4" w:space="0" w:color="auto"/>
              <w:left w:val="single" w:sz="4" w:space="0" w:color="auto"/>
              <w:bottom w:val="single" w:sz="4" w:space="0" w:color="auto"/>
              <w:right w:val="single" w:sz="4" w:space="0" w:color="auto"/>
            </w:tcBorders>
            <w:hideMark/>
          </w:tcPr>
          <w:p w:rsidR="005858AD" w:rsidRPr="006F7809"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6F7809">
              <w:rPr>
                <w:rFonts w:ascii="Times New Roman" w:hAnsi="Times New Roman" w:cs="Times New Roman"/>
                <w:sz w:val="26"/>
                <w:szCs w:val="26"/>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hideMark/>
          </w:tcPr>
          <w:p w:rsidR="005858AD" w:rsidRPr="00A055C9" w:rsidRDefault="006F7809" w:rsidP="00FD18EE">
            <w:pPr>
              <w:widowControl w:val="0"/>
              <w:autoSpaceDE w:val="0"/>
              <w:autoSpaceDN w:val="0"/>
              <w:adjustRightInd w:val="0"/>
              <w:spacing w:after="0" w:line="240" w:lineRule="auto"/>
              <w:jc w:val="center"/>
              <w:rPr>
                <w:rFonts w:ascii="Times New Roman" w:hAnsi="Times New Roman" w:cs="Times New Roman"/>
                <w:sz w:val="26"/>
                <w:szCs w:val="26"/>
              </w:rPr>
            </w:pPr>
            <w:r w:rsidRPr="00A055C9">
              <w:rPr>
                <w:rFonts w:ascii="Times New Roman" w:hAnsi="Times New Roman" w:cs="Times New Roman"/>
                <w:sz w:val="26"/>
                <w:szCs w:val="26"/>
              </w:rPr>
              <w:t xml:space="preserve"> </w:t>
            </w:r>
            <w:r w:rsidR="00A055C9" w:rsidRPr="00A055C9">
              <w:rPr>
                <w:rFonts w:ascii="Times New Roman" w:hAnsi="Times New Roman" w:cs="Times New Roman"/>
                <w:sz w:val="26"/>
                <w:szCs w:val="26"/>
              </w:rPr>
              <w:t xml:space="preserve">6 </w:t>
            </w:r>
            <w:r w:rsidR="005858AD" w:rsidRPr="00A055C9">
              <w:rPr>
                <w:rFonts w:ascii="Times New Roman" w:hAnsi="Times New Roman" w:cs="Times New Roman"/>
                <w:sz w:val="26"/>
                <w:szCs w:val="26"/>
              </w:rPr>
              <w:t>человек</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1.3</w:t>
            </w:r>
          </w:p>
        </w:tc>
        <w:tc>
          <w:tcPr>
            <w:tcW w:w="7070" w:type="dxa"/>
            <w:tcBorders>
              <w:top w:val="single" w:sz="4" w:space="0" w:color="auto"/>
              <w:left w:val="single" w:sz="4" w:space="0" w:color="auto"/>
              <w:bottom w:val="single" w:sz="4" w:space="0" w:color="auto"/>
              <w:right w:val="single" w:sz="4" w:space="0" w:color="auto"/>
            </w:tcBorders>
            <w:hideMark/>
          </w:tcPr>
          <w:p w:rsidR="005858AD" w:rsidRPr="006F7809"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6F7809">
              <w:rPr>
                <w:rFonts w:ascii="Times New Roman" w:hAnsi="Times New Roman" w:cs="Times New Roman"/>
                <w:sz w:val="26"/>
                <w:szCs w:val="26"/>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6F7809" w:rsidP="00FD18EE">
            <w:pPr>
              <w:widowControl w:val="0"/>
              <w:autoSpaceDE w:val="0"/>
              <w:autoSpaceDN w:val="0"/>
              <w:adjustRightInd w:val="0"/>
              <w:spacing w:after="0" w:line="240" w:lineRule="auto"/>
              <w:jc w:val="center"/>
              <w:rPr>
                <w:rFonts w:ascii="Times New Roman" w:hAnsi="Times New Roman" w:cs="Times New Roman"/>
                <w:sz w:val="26"/>
                <w:szCs w:val="26"/>
              </w:rPr>
            </w:pPr>
            <w:r w:rsidRPr="00A055C9">
              <w:rPr>
                <w:rFonts w:ascii="Times New Roman" w:hAnsi="Times New Roman" w:cs="Times New Roman"/>
                <w:sz w:val="26"/>
                <w:szCs w:val="26"/>
              </w:rPr>
              <w:t>4</w:t>
            </w:r>
            <w:r w:rsidR="00A055C9" w:rsidRPr="00A055C9">
              <w:rPr>
                <w:rFonts w:ascii="Times New Roman" w:hAnsi="Times New Roman" w:cs="Times New Roman"/>
                <w:sz w:val="26"/>
                <w:szCs w:val="26"/>
              </w:rPr>
              <w:t>8</w:t>
            </w:r>
            <w:r w:rsidR="005858AD" w:rsidRPr="00A055C9">
              <w:rPr>
                <w:rFonts w:ascii="Times New Roman" w:hAnsi="Times New Roman" w:cs="Times New Roman"/>
                <w:sz w:val="26"/>
                <w:szCs w:val="26"/>
              </w:rPr>
              <w:t xml:space="preserve"> ч</w:t>
            </w:r>
            <w:r w:rsidR="005858AD" w:rsidRPr="00FD18EE">
              <w:rPr>
                <w:rFonts w:ascii="Times New Roman" w:hAnsi="Times New Roman" w:cs="Times New Roman"/>
                <w:sz w:val="26"/>
                <w:szCs w:val="26"/>
              </w:rPr>
              <w:t>еловек</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1.4</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 xml:space="preserve">0 </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1.4.1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6F7809" w:rsidP="00FD18EE">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 </w:t>
            </w:r>
            <w:proofErr w:type="gramStart"/>
            <w:r>
              <w:rPr>
                <w:rFonts w:ascii="Times New Roman" w:hAnsi="Times New Roman" w:cs="Times New Roman"/>
                <w:sz w:val="26"/>
                <w:szCs w:val="26"/>
              </w:rPr>
              <w:t>режиме полного дня</w:t>
            </w:r>
            <w:proofErr w:type="gramEnd"/>
            <w:r>
              <w:rPr>
                <w:rFonts w:ascii="Times New Roman" w:hAnsi="Times New Roman" w:cs="Times New Roman"/>
                <w:sz w:val="26"/>
                <w:szCs w:val="26"/>
              </w:rPr>
              <w:t xml:space="preserve"> (8 – 12</w:t>
            </w:r>
            <w:r w:rsidR="005858AD" w:rsidRPr="00FD18EE">
              <w:rPr>
                <w:rFonts w:ascii="Times New Roman" w:hAnsi="Times New Roman" w:cs="Times New Roman"/>
                <w:sz w:val="26"/>
                <w:szCs w:val="26"/>
              </w:rPr>
              <w:t xml:space="preserve"> часов)</w:t>
            </w:r>
          </w:p>
        </w:tc>
        <w:tc>
          <w:tcPr>
            <w:tcW w:w="1549" w:type="dxa"/>
            <w:tcBorders>
              <w:top w:val="single" w:sz="4" w:space="0" w:color="auto"/>
              <w:left w:val="single" w:sz="4" w:space="0" w:color="auto"/>
              <w:bottom w:val="single" w:sz="4" w:space="0" w:color="auto"/>
              <w:right w:val="single" w:sz="4" w:space="0" w:color="auto"/>
            </w:tcBorders>
          </w:tcPr>
          <w:p w:rsidR="00197584" w:rsidRPr="00FD18EE" w:rsidRDefault="00CF5CC9"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37</w:t>
            </w:r>
            <w:r w:rsidR="000A4097">
              <w:rPr>
                <w:rFonts w:ascii="Times New Roman" w:hAnsi="Times New Roman" w:cs="Times New Roman"/>
                <w:sz w:val="26"/>
                <w:szCs w:val="26"/>
              </w:rPr>
              <w:t xml:space="preserve"> </w:t>
            </w:r>
            <w:r w:rsidR="00197584" w:rsidRPr="00FD18EE">
              <w:rPr>
                <w:rFonts w:ascii="Times New Roman" w:hAnsi="Times New Roman" w:cs="Times New Roman"/>
                <w:sz w:val="26"/>
                <w:szCs w:val="26"/>
              </w:rPr>
              <w:t>человек</w:t>
            </w:r>
          </w:p>
          <w:p w:rsidR="005858AD" w:rsidRPr="00FD18EE" w:rsidRDefault="00CF5CC9" w:rsidP="00CF5CC9">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68,6</w:t>
            </w:r>
            <w:r w:rsidR="005858AD" w:rsidRPr="00FD18EE">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1.4.2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CF5CC9" w:rsidRDefault="00CF5CC9"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17 человек </w:t>
            </w:r>
          </w:p>
          <w:p w:rsidR="005858AD" w:rsidRPr="00FD18EE" w:rsidRDefault="00CF5CC9" w:rsidP="00CF5CC9">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31,4</w:t>
            </w:r>
            <w:r w:rsidRPr="00FD18EE">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1.4.3</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5858AD" w:rsidRPr="00FD18EE" w:rsidRDefault="005858AD" w:rsidP="000A4097">
            <w:pPr>
              <w:widowControl w:val="0"/>
              <w:autoSpaceDE w:val="0"/>
              <w:autoSpaceDN w:val="0"/>
              <w:adjustRightInd w:val="0"/>
              <w:spacing w:after="0" w:line="240" w:lineRule="auto"/>
              <w:jc w:val="center"/>
              <w:rPr>
                <w:rFonts w:ascii="Times New Roman" w:hAnsi="Times New Roman" w:cs="Times New Roman"/>
                <w:sz w:val="26"/>
                <w:szCs w:val="26"/>
              </w:rPr>
            </w:pP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1.5</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1.5.1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1.5.2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1.5.3</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По присмотру и уходу</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1.6</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r w:rsidR="00F50C7E">
              <w:rPr>
                <w:rFonts w:ascii="Times New Roman" w:hAnsi="Times New Roman" w:cs="Times New Roman"/>
                <w:sz w:val="26"/>
                <w:szCs w:val="26"/>
              </w:rPr>
              <w:t xml:space="preserve"> дня</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1.7</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0821A0" w:rsidRDefault="000821A0" w:rsidP="00FD18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6"/>
                <w:szCs w:val="26"/>
              </w:rPr>
              <w:t>5</w:t>
            </w:r>
            <w:r w:rsidR="005858AD" w:rsidRPr="00FD18EE">
              <w:rPr>
                <w:rFonts w:ascii="Times New Roman" w:hAnsi="Times New Roman" w:cs="Times New Roman"/>
                <w:sz w:val="26"/>
                <w:szCs w:val="26"/>
              </w:rPr>
              <w:t xml:space="preserve"> </w:t>
            </w:r>
            <w:r w:rsidR="005858AD" w:rsidRPr="000821A0">
              <w:rPr>
                <w:rFonts w:ascii="Times New Roman" w:hAnsi="Times New Roman" w:cs="Times New Roman"/>
                <w:sz w:val="24"/>
                <w:szCs w:val="24"/>
              </w:rPr>
              <w:t>человек</w:t>
            </w:r>
          </w:p>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sidRPr="000821A0">
              <w:rPr>
                <w:rFonts w:ascii="Times New Roman" w:hAnsi="Times New Roman" w:cs="Times New Roman"/>
                <w:sz w:val="20"/>
                <w:szCs w:val="20"/>
              </w:rPr>
              <w:t>(из них 2 внешних  совместителя)</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1.7.1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6F7809" w:rsidRPr="00FD18EE" w:rsidRDefault="006F7809" w:rsidP="006F7809">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D3772E" w:rsidRPr="00FD18EE" w:rsidRDefault="000821A0" w:rsidP="00D3772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 человек 2</w:t>
            </w:r>
            <w:r w:rsidR="00D3772E">
              <w:rPr>
                <w:rFonts w:ascii="Times New Roman" w:hAnsi="Times New Roman" w:cs="Times New Roman"/>
                <w:sz w:val="26"/>
                <w:szCs w:val="26"/>
              </w:rPr>
              <w:t>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1.7.2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D3772E"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 человек 20%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1.7.3</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 xml:space="preserve">Численность/удельный вес численности педагогических работников, имеющих среднее профессиональное </w:t>
            </w:r>
            <w:r w:rsidRPr="00FD18EE">
              <w:rPr>
                <w:rFonts w:ascii="Times New Roman" w:hAnsi="Times New Roman" w:cs="Times New Roman"/>
                <w:sz w:val="26"/>
                <w:szCs w:val="26"/>
              </w:rPr>
              <w:lastRenderedPageBreak/>
              <w:t>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r w:rsidR="006F7809">
              <w:rPr>
                <w:rFonts w:ascii="Times New Roman" w:hAnsi="Times New Roman" w:cs="Times New Roman"/>
                <w:sz w:val="26"/>
                <w:szCs w:val="26"/>
              </w:rPr>
              <w:t xml:space="preserve"> человек</w:t>
            </w:r>
            <w:r>
              <w:rPr>
                <w:rFonts w:ascii="Times New Roman" w:hAnsi="Times New Roman" w:cs="Times New Roman"/>
                <w:sz w:val="26"/>
                <w:szCs w:val="26"/>
              </w:rPr>
              <w:t>а</w:t>
            </w:r>
          </w:p>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AA1CDE" w:rsidRPr="00FD18EE">
              <w:rPr>
                <w:rFonts w:ascii="Times New Roman" w:hAnsi="Times New Roman" w:cs="Times New Roman"/>
                <w:sz w:val="26"/>
                <w:szCs w:val="26"/>
              </w:rPr>
              <w:t>0</w:t>
            </w:r>
            <w:r w:rsidR="005858AD" w:rsidRPr="00FD18EE">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lastRenderedPageBreak/>
              <w:t>1.7.4</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6F7809"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6F7809">
              <w:rPr>
                <w:rFonts w:ascii="Times New Roman" w:hAnsi="Times New Roman" w:cs="Times New Roman"/>
                <w:sz w:val="26"/>
                <w:szCs w:val="26"/>
              </w:rPr>
              <w:t xml:space="preserve"> человек</w:t>
            </w:r>
            <w:r>
              <w:rPr>
                <w:rFonts w:ascii="Times New Roman" w:hAnsi="Times New Roman" w:cs="Times New Roman"/>
                <w:sz w:val="26"/>
                <w:szCs w:val="26"/>
              </w:rPr>
              <w:t>а</w:t>
            </w:r>
            <w:r w:rsidR="006F7809">
              <w:rPr>
                <w:rFonts w:ascii="Times New Roman" w:hAnsi="Times New Roman" w:cs="Times New Roman"/>
                <w:sz w:val="26"/>
                <w:szCs w:val="26"/>
              </w:rPr>
              <w:t xml:space="preserve"> </w:t>
            </w:r>
          </w:p>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6F7809">
              <w:rPr>
                <w:rFonts w:ascii="Times New Roman" w:hAnsi="Times New Roman" w:cs="Times New Roman"/>
                <w:sz w:val="26"/>
                <w:szCs w:val="26"/>
              </w:rPr>
              <w:t>0</w:t>
            </w:r>
            <w:r w:rsidR="005858AD" w:rsidRPr="00FD18EE">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1.8</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 человек 10</w:t>
            </w:r>
            <w:r w:rsidR="004016F4" w:rsidRPr="00FD18EE">
              <w:rPr>
                <w:rFonts w:ascii="Times New Roman" w:hAnsi="Times New Roman" w:cs="Times New Roman"/>
                <w:sz w:val="26"/>
                <w:szCs w:val="26"/>
              </w:rPr>
              <w:t>0</w:t>
            </w:r>
            <w:r w:rsidR="005858AD" w:rsidRPr="00FD18EE">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1.8.1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Высшая</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 человека</w:t>
            </w:r>
          </w:p>
          <w:p w:rsidR="004016F4"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E01A7D">
              <w:rPr>
                <w:rFonts w:ascii="Times New Roman" w:hAnsi="Times New Roman" w:cs="Times New Roman"/>
                <w:sz w:val="26"/>
                <w:szCs w:val="26"/>
              </w:rPr>
              <w:t>0</w:t>
            </w:r>
            <w:r w:rsidR="004016F4" w:rsidRPr="00FD18EE">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1.8.2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Первая</w:t>
            </w:r>
          </w:p>
        </w:tc>
        <w:tc>
          <w:tcPr>
            <w:tcW w:w="1549" w:type="dxa"/>
            <w:tcBorders>
              <w:top w:val="single" w:sz="4" w:space="0" w:color="auto"/>
              <w:left w:val="single" w:sz="4" w:space="0" w:color="auto"/>
              <w:bottom w:val="single" w:sz="4" w:space="0" w:color="auto"/>
              <w:right w:val="single" w:sz="4" w:space="0" w:color="auto"/>
            </w:tcBorders>
            <w:hideMark/>
          </w:tcPr>
          <w:p w:rsidR="000821A0"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 человек</w:t>
            </w:r>
          </w:p>
          <w:p w:rsidR="005858AD"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E01A7D">
              <w:rPr>
                <w:rFonts w:ascii="Times New Roman" w:hAnsi="Times New Roman" w:cs="Times New Roman"/>
                <w:sz w:val="26"/>
                <w:szCs w:val="26"/>
              </w:rPr>
              <w:t>0</w:t>
            </w:r>
            <w:r w:rsidR="005858AD" w:rsidRPr="00FD18EE">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1.9</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6F7809"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1.9.1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До 5 лет</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E01A7D"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0 %</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1.9.2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Свыше 30 лет</w:t>
            </w:r>
          </w:p>
        </w:tc>
        <w:tc>
          <w:tcPr>
            <w:tcW w:w="1549" w:type="dxa"/>
            <w:tcBorders>
              <w:top w:val="single" w:sz="4" w:space="0" w:color="auto"/>
              <w:left w:val="single" w:sz="4" w:space="0" w:color="auto"/>
              <w:bottom w:val="single" w:sz="4" w:space="0" w:color="auto"/>
              <w:right w:val="single" w:sz="4" w:space="0" w:color="auto"/>
            </w:tcBorders>
            <w:hideMark/>
          </w:tcPr>
          <w:p w:rsidR="005858AD" w:rsidRDefault="00E01A7D"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6F7809">
              <w:rPr>
                <w:rFonts w:ascii="Times New Roman" w:hAnsi="Times New Roman" w:cs="Times New Roman"/>
                <w:sz w:val="26"/>
                <w:szCs w:val="26"/>
              </w:rPr>
              <w:t xml:space="preserve"> человека</w:t>
            </w:r>
          </w:p>
          <w:p w:rsidR="006F7809"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r w:rsidR="006F7809">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1.10</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E01A7D"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0 %</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E01A7D"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0 %</w:t>
            </w:r>
          </w:p>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proofErr w:type="gramStart"/>
            <w:r w:rsidRPr="00FD18EE">
              <w:rPr>
                <w:rFonts w:ascii="Times New Roman" w:hAnsi="Times New Roman" w:cs="Times New Roman"/>
                <w:sz w:val="26"/>
                <w:szCs w:val="26"/>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0821A0" w:rsidP="00E01A7D">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5858AD" w:rsidRPr="00FD18EE">
              <w:rPr>
                <w:rFonts w:ascii="Times New Roman" w:hAnsi="Times New Roman" w:cs="Times New Roman"/>
                <w:sz w:val="26"/>
                <w:szCs w:val="26"/>
              </w:rPr>
              <w:t xml:space="preserve"> человек 100%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1.13</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both"/>
              <w:rPr>
                <w:rFonts w:ascii="Times New Roman" w:hAnsi="Times New Roman" w:cs="Times New Roman"/>
                <w:sz w:val="26"/>
                <w:szCs w:val="26"/>
              </w:rPr>
            </w:pPr>
            <w:r w:rsidRPr="00FD18EE">
              <w:rPr>
                <w:rFonts w:ascii="Times New Roman" w:hAnsi="Times New Roman" w:cs="Times New Roman"/>
                <w:sz w:val="26"/>
                <w:szCs w:val="26"/>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100%</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1.14</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5858AD" w:rsidRDefault="00413275"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 xml:space="preserve"> </w:t>
            </w:r>
            <w:r w:rsidR="005858AD" w:rsidRPr="00FD18EE">
              <w:rPr>
                <w:rFonts w:ascii="Times New Roman" w:hAnsi="Times New Roman" w:cs="Times New Roman"/>
                <w:sz w:val="26"/>
                <w:szCs w:val="26"/>
              </w:rPr>
              <w:t xml:space="preserve"> </w:t>
            </w:r>
            <w:r w:rsidR="000821A0">
              <w:rPr>
                <w:rFonts w:ascii="Times New Roman" w:hAnsi="Times New Roman" w:cs="Times New Roman"/>
                <w:sz w:val="26"/>
                <w:szCs w:val="26"/>
              </w:rPr>
              <w:t>14</w:t>
            </w:r>
            <w:r w:rsidR="006F7809">
              <w:rPr>
                <w:rFonts w:ascii="Times New Roman" w:hAnsi="Times New Roman" w:cs="Times New Roman"/>
                <w:sz w:val="26"/>
                <w:szCs w:val="26"/>
              </w:rPr>
              <w:t xml:space="preserve"> </w:t>
            </w:r>
            <w:r w:rsidRPr="00FD18EE">
              <w:rPr>
                <w:rFonts w:ascii="Times New Roman" w:hAnsi="Times New Roman" w:cs="Times New Roman"/>
                <w:sz w:val="26"/>
                <w:szCs w:val="26"/>
              </w:rPr>
              <w:t>детей</w:t>
            </w:r>
          </w:p>
          <w:p w:rsidR="000821A0" w:rsidRPr="00FD18EE" w:rsidRDefault="000821A0" w:rsidP="00FD18E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(3,85 </w:t>
            </w:r>
            <w:proofErr w:type="spellStart"/>
            <w:proofErr w:type="gramStart"/>
            <w:r>
              <w:rPr>
                <w:rFonts w:ascii="Times New Roman" w:hAnsi="Times New Roman" w:cs="Times New Roman"/>
                <w:sz w:val="26"/>
                <w:szCs w:val="26"/>
              </w:rPr>
              <w:t>ст</w:t>
            </w:r>
            <w:proofErr w:type="spellEnd"/>
            <w:proofErr w:type="gramEnd"/>
            <w:r>
              <w:rPr>
                <w:rFonts w:ascii="Times New Roman" w:hAnsi="Times New Roman" w:cs="Times New Roman"/>
                <w:sz w:val="26"/>
                <w:szCs w:val="26"/>
              </w:rPr>
              <w:t>)</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1.15</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1.15.1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да</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1.15.2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нет</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1.15.3</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Учителя-логопеда</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нет</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1.15.4</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Логопеда</w:t>
            </w:r>
          </w:p>
        </w:tc>
        <w:tc>
          <w:tcPr>
            <w:tcW w:w="1549" w:type="dxa"/>
            <w:tcBorders>
              <w:top w:val="single" w:sz="4" w:space="0" w:color="auto"/>
              <w:left w:val="single" w:sz="4" w:space="0" w:color="auto"/>
              <w:bottom w:val="single" w:sz="4" w:space="0" w:color="auto"/>
              <w:right w:val="single" w:sz="4" w:space="0" w:color="auto"/>
            </w:tcBorders>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нет</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lastRenderedPageBreak/>
              <w:t>1.15.5</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Учителя-дефектолога</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нет</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1.15.6</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нет</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outlineLvl w:val="1"/>
              <w:rPr>
                <w:rFonts w:ascii="Times New Roman" w:hAnsi="Times New Roman" w:cs="Times New Roman"/>
                <w:sz w:val="26"/>
                <w:szCs w:val="26"/>
              </w:rPr>
            </w:pPr>
            <w:bookmarkStart w:id="2" w:name="Par163"/>
            <w:bookmarkEnd w:id="2"/>
            <w:r w:rsidRPr="00FD18EE">
              <w:rPr>
                <w:rFonts w:ascii="Times New Roman" w:hAnsi="Times New Roman" w:cs="Times New Roman"/>
                <w:sz w:val="26"/>
                <w:szCs w:val="26"/>
              </w:rPr>
              <w:t>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2.1</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856941" w:rsidP="0085694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Общая площадь 311кв. м</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2.2</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0821A0" w:rsidP="00856941">
            <w:pPr>
              <w:widowControl w:val="0"/>
              <w:autoSpaceDE w:val="0"/>
              <w:autoSpaceDN w:val="0"/>
              <w:adjustRightInd w:val="0"/>
              <w:spacing w:after="0" w:line="240" w:lineRule="auto"/>
              <w:jc w:val="center"/>
              <w:rPr>
                <w:rFonts w:ascii="Times New Roman" w:hAnsi="Times New Roman" w:cs="Times New Roman"/>
                <w:color w:val="FF0000"/>
                <w:sz w:val="26"/>
                <w:szCs w:val="26"/>
              </w:rPr>
            </w:pPr>
            <w:r>
              <w:rPr>
                <w:rFonts w:ascii="Times New Roman" w:hAnsi="Times New Roman" w:cs="Times New Roman"/>
                <w:sz w:val="26"/>
                <w:szCs w:val="26"/>
              </w:rPr>
              <w:t>Да, совмещено</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2.3</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hideMark/>
          </w:tcPr>
          <w:p w:rsidR="000821A0" w:rsidRDefault="000821A0" w:rsidP="00856941">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да,</w:t>
            </w:r>
          </w:p>
          <w:p w:rsidR="005858AD" w:rsidRPr="00FD18EE" w:rsidRDefault="000821A0" w:rsidP="00856941">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совмещено</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2.4</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Наличие музыкального зала</w:t>
            </w:r>
          </w:p>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p>
        </w:tc>
        <w:tc>
          <w:tcPr>
            <w:tcW w:w="1549" w:type="dxa"/>
            <w:tcBorders>
              <w:top w:val="single" w:sz="4" w:space="0" w:color="auto"/>
              <w:left w:val="single" w:sz="4" w:space="0" w:color="auto"/>
              <w:bottom w:val="single" w:sz="4" w:space="0" w:color="auto"/>
              <w:right w:val="single" w:sz="4" w:space="0" w:color="auto"/>
            </w:tcBorders>
            <w:hideMark/>
          </w:tcPr>
          <w:p w:rsidR="000821A0" w:rsidRDefault="000821A0" w:rsidP="00856941">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да,</w:t>
            </w:r>
          </w:p>
          <w:p w:rsidR="005858AD" w:rsidRPr="00FD18EE" w:rsidRDefault="000821A0" w:rsidP="00856941">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совмещено</w:t>
            </w:r>
          </w:p>
        </w:tc>
      </w:tr>
      <w:tr w:rsidR="005858AD" w:rsidRPr="00FD18EE" w:rsidTr="005858AD">
        <w:tc>
          <w:tcPr>
            <w:tcW w:w="102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2.5</w:t>
            </w:r>
          </w:p>
        </w:tc>
        <w:tc>
          <w:tcPr>
            <w:tcW w:w="7070" w:type="dxa"/>
            <w:tcBorders>
              <w:top w:val="single" w:sz="4" w:space="0" w:color="auto"/>
              <w:left w:val="single" w:sz="4" w:space="0" w:color="auto"/>
              <w:bottom w:val="single" w:sz="4" w:space="0" w:color="auto"/>
              <w:right w:val="single" w:sz="4" w:space="0" w:color="auto"/>
            </w:tcBorders>
            <w:hideMark/>
          </w:tcPr>
          <w:p w:rsidR="005858AD" w:rsidRPr="00FD18EE" w:rsidRDefault="005858AD" w:rsidP="00FD18EE">
            <w:pPr>
              <w:widowControl w:val="0"/>
              <w:autoSpaceDE w:val="0"/>
              <w:autoSpaceDN w:val="0"/>
              <w:adjustRightInd w:val="0"/>
              <w:spacing w:after="0" w:line="240" w:lineRule="auto"/>
              <w:rPr>
                <w:rFonts w:ascii="Times New Roman" w:hAnsi="Times New Roman" w:cs="Times New Roman"/>
                <w:sz w:val="26"/>
                <w:szCs w:val="26"/>
              </w:rPr>
            </w:pPr>
            <w:r w:rsidRPr="00FD18EE">
              <w:rPr>
                <w:rFonts w:ascii="Times New Roman" w:hAnsi="Times New Roman" w:cs="Times New Roman"/>
                <w:sz w:val="26"/>
                <w:szCs w:val="26"/>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hideMark/>
          </w:tcPr>
          <w:p w:rsidR="005858AD" w:rsidRPr="00FD18EE" w:rsidRDefault="005858AD" w:rsidP="00856941">
            <w:pPr>
              <w:widowControl w:val="0"/>
              <w:autoSpaceDE w:val="0"/>
              <w:autoSpaceDN w:val="0"/>
              <w:adjustRightInd w:val="0"/>
              <w:spacing w:after="0" w:line="240" w:lineRule="auto"/>
              <w:jc w:val="center"/>
              <w:rPr>
                <w:rFonts w:ascii="Times New Roman" w:hAnsi="Times New Roman" w:cs="Times New Roman"/>
                <w:sz w:val="26"/>
                <w:szCs w:val="26"/>
              </w:rPr>
            </w:pPr>
            <w:r w:rsidRPr="00FD18EE">
              <w:rPr>
                <w:rFonts w:ascii="Times New Roman" w:hAnsi="Times New Roman" w:cs="Times New Roman"/>
                <w:sz w:val="26"/>
                <w:szCs w:val="26"/>
              </w:rPr>
              <w:t>да</w:t>
            </w:r>
          </w:p>
        </w:tc>
      </w:tr>
    </w:tbl>
    <w:p w:rsidR="00AE5792" w:rsidRDefault="0017449A" w:rsidP="00FD18EE">
      <w:pPr>
        <w:spacing w:after="0" w:line="240" w:lineRule="auto"/>
        <w:jc w:val="both"/>
        <w:rPr>
          <w:rFonts w:ascii="Times New Roman" w:hAnsi="Times New Roman" w:cs="Times New Roman"/>
          <w:sz w:val="26"/>
          <w:szCs w:val="26"/>
        </w:rPr>
      </w:pPr>
      <w:r w:rsidRPr="006F7809">
        <w:rPr>
          <w:rFonts w:ascii="Times New Roman" w:hAnsi="Times New Roman" w:cs="Times New Roman"/>
          <w:sz w:val="26"/>
          <w:szCs w:val="26"/>
        </w:rPr>
        <w:t xml:space="preserve"> </w:t>
      </w:r>
      <w:r w:rsidR="006F7809" w:rsidRPr="006F7809">
        <w:rPr>
          <w:rFonts w:ascii="Times New Roman" w:hAnsi="Times New Roman" w:cs="Times New Roman"/>
          <w:sz w:val="26"/>
          <w:szCs w:val="26"/>
        </w:rPr>
        <w:t xml:space="preserve">        </w:t>
      </w:r>
    </w:p>
    <w:p w:rsidR="006D3DD7" w:rsidRDefault="00AE5792" w:rsidP="006D3DD7">
      <w:pPr>
        <w:spacing w:after="0" w:line="240" w:lineRule="auto"/>
        <w:jc w:val="center"/>
        <w:rPr>
          <w:b/>
        </w:rPr>
      </w:pPr>
      <w:r w:rsidRPr="00AE27BC">
        <w:rPr>
          <w:rFonts w:ascii="Times New Roman" w:hAnsi="Times New Roman" w:cs="Times New Roman"/>
          <w:b/>
          <w:sz w:val="26"/>
          <w:szCs w:val="26"/>
        </w:rPr>
        <w:t>Анализ де</w:t>
      </w:r>
      <w:r w:rsidR="00AE27BC">
        <w:rPr>
          <w:rFonts w:ascii="Times New Roman" w:hAnsi="Times New Roman" w:cs="Times New Roman"/>
          <w:b/>
          <w:sz w:val="26"/>
          <w:szCs w:val="26"/>
        </w:rPr>
        <w:t>ятельности детского сада за 2018</w:t>
      </w:r>
      <w:r w:rsidRPr="00AE27BC">
        <w:rPr>
          <w:rFonts w:ascii="Times New Roman" w:hAnsi="Times New Roman" w:cs="Times New Roman"/>
          <w:b/>
          <w:sz w:val="26"/>
          <w:szCs w:val="26"/>
        </w:rPr>
        <w:t xml:space="preserve"> год выявил следующие показатели в деятельности организации</w:t>
      </w:r>
      <w:r w:rsidRPr="00AE27BC">
        <w:rPr>
          <w:b/>
        </w:rPr>
        <w:t>:</w:t>
      </w:r>
    </w:p>
    <w:p w:rsidR="006D3DD7" w:rsidRPr="00F30FE5" w:rsidRDefault="00F30FE5" w:rsidP="006D3DD7">
      <w:pPr>
        <w:tabs>
          <w:tab w:val="left" w:pos="709"/>
        </w:tabs>
        <w:autoSpaceDE w:val="0"/>
        <w:autoSpaceDN w:val="0"/>
        <w:adjustRightInd w:val="0"/>
        <w:spacing w:after="0" w:line="240" w:lineRule="auto"/>
        <w:jc w:val="both"/>
        <w:rPr>
          <w:rFonts w:ascii="Times New Roman" w:hAnsi="Times New Roman" w:cs="Times New Roman"/>
          <w:color w:val="00000A"/>
          <w:sz w:val="26"/>
          <w:szCs w:val="26"/>
        </w:rPr>
      </w:pPr>
      <w:r>
        <w:rPr>
          <w:rFonts w:ascii="Times New Roman" w:hAnsi="Times New Roman" w:cs="Times New Roman"/>
          <w:color w:val="00000A"/>
          <w:sz w:val="26"/>
          <w:szCs w:val="26"/>
        </w:rPr>
        <w:t xml:space="preserve">             </w:t>
      </w:r>
      <w:r w:rsidR="006D3DD7" w:rsidRPr="00F30FE5">
        <w:rPr>
          <w:rFonts w:ascii="Times New Roman" w:hAnsi="Times New Roman" w:cs="Times New Roman"/>
          <w:color w:val="00000A"/>
          <w:sz w:val="26"/>
          <w:szCs w:val="26"/>
        </w:rPr>
        <w:t xml:space="preserve">1.Образовательную программу дошкольного образования МБДОУ «Детский сад  № 15 «Колобок» (на 31.12.2018 г.) осваивают 54 воспитанника, из которых - в </w:t>
      </w:r>
      <w:proofErr w:type="gramStart"/>
      <w:r w:rsidR="006D3DD7" w:rsidRPr="00F30FE5">
        <w:rPr>
          <w:rFonts w:ascii="Times New Roman" w:hAnsi="Times New Roman" w:cs="Times New Roman"/>
          <w:color w:val="00000A"/>
          <w:sz w:val="26"/>
          <w:szCs w:val="26"/>
        </w:rPr>
        <w:t>режиме полного дня</w:t>
      </w:r>
      <w:proofErr w:type="gramEnd"/>
      <w:r w:rsidR="006D3DD7" w:rsidRPr="00F30FE5">
        <w:rPr>
          <w:rFonts w:ascii="Times New Roman" w:hAnsi="Times New Roman" w:cs="Times New Roman"/>
          <w:color w:val="00000A"/>
          <w:sz w:val="26"/>
          <w:szCs w:val="26"/>
        </w:rPr>
        <w:t xml:space="preserve"> - 37 детей, в режиме продлённого пребывания – 17 детей. В режиме кратковременного пребывания - 0 человек. В семейной дошкольной группе - 0 человек. В форме семейного образования с психолого-педагогическим сопровождением на базе дошкольной образовательной организации  - 0 человек.  </w:t>
      </w:r>
      <w:r w:rsidRPr="00F30FE5">
        <w:rPr>
          <w:rFonts w:ascii="Times New Roman" w:hAnsi="Times New Roman" w:cs="Times New Roman"/>
          <w:sz w:val="26"/>
          <w:szCs w:val="26"/>
        </w:rPr>
        <w:t>Воспитанники с ограниченными возможностями здоровья в общей численности воспитанников, получающих услуги: по коррекции недостатков в физическом и психическом развитии; по освоению образовательной программы дошкольного образования; по присмотру и уходу, а так же по получению услуги по освоению адаптированной образовательной программы дошкольного образования   отсутствуют.</w:t>
      </w:r>
    </w:p>
    <w:p w:rsidR="006D3DD7" w:rsidRPr="00F30FE5" w:rsidRDefault="00F30FE5" w:rsidP="006D3DD7">
      <w:pPr>
        <w:tabs>
          <w:tab w:val="left" w:pos="709"/>
        </w:tabs>
        <w:autoSpaceDE w:val="0"/>
        <w:autoSpaceDN w:val="0"/>
        <w:adjustRightInd w:val="0"/>
        <w:spacing w:after="0" w:line="240" w:lineRule="auto"/>
        <w:jc w:val="both"/>
        <w:rPr>
          <w:rFonts w:ascii="Times New Roman" w:hAnsi="Times New Roman" w:cs="Times New Roman"/>
          <w:color w:val="00000A"/>
          <w:sz w:val="26"/>
          <w:szCs w:val="26"/>
        </w:rPr>
      </w:pPr>
      <w:r>
        <w:rPr>
          <w:rFonts w:ascii="Times New Roman" w:hAnsi="Times New Roman" w:cs="Times New Roman"/>
          <w:color w:val="00000A"/>
          <w:sz w:val="26"/>
          <w:szCs w:val="26"/>
        </w:rPr>
        <w:t xml:space="preserve">           </w:t>
      </w:r>
      <w:r w:rsidR="006D3DD7" w:rsidRPr="00F30FE5">
        <w:rPr>
          <w:rFonts w:ascii="Times New Roman" w:hAnsi="Times New Roman" w:cs="Times New Roman"/>
          <w:color w:val="00000A"/>
          <w:sz w:val="26"/>
          <w:szCs w:val="26"/>
        </w:rPr>
        <w:t xml:space="preserve">2. Средний показатель пропущенных дней при посещении детского сада по болезни на одного воспитанника – 20 дней, так же как за предыдущий год. Несмотря на это данный показатель остается достаточно высоким, поэтому необходимо продолжить работу по укреплению здоровья воспитанников. На 2019 учебный год необходимо продолжать повышать профессиональный уровень педагогической компетентности педагогов и родителей по охране и укреплению физического и психического здоровья детей. </w:t>
      </w:r>
    </w:p>
    <w:p w:rsidR="003D4282" w:rsidRPr="00FD18EE" w:rsidRDefault="00F30FE5" w:rsidP="000757EE">
      <w:pPr>
        <w:tabs>
          <w:tab w:val="left" w:pos="709"/>
        </w:tabs>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color w:val="00000A"/>
          <w:sz w:val="26"/>
          <w:szCs w:val="26"/>
        </w:rPr>
        <w:t xml:space="preserve">       </w:t>
      </w:r>
      <w:r w:rsidR="006D3DD7" w:rsidRPr="00F30FE5">
        <w:rPr>
          <w:rFonts w:ascii="Times New Roman" w:hAnsi="Times New Roman" w:cs="Times New Roman"/>
          <w:color w:val="00000A"/>
          <w:sz w:val="26"/>
          <w:szCs w:val="26"/>
        </w:rPr>
        <w:t xml:space="preserve">3. Штат педагогических работников укомплектован на 100 % и составляет 5 человек. Численность педагогических работников в 2018 учебном году, имеющих высшее образование педагогической направленности составило 1 человек (20%). Показатель среднего профессионального образования </w:t>
      </w:r>
      <w:r w:rsidR="004776EE" w:rsidRPr="00F30FE5">
        <w:rPr>
          <w:rFonts w:ascii="Times New Roman" w:hAnsi="Times New Roman" w:cs="Times New Roman"/>
          <w:color w:val="00000A"/>
          <w:sz w:val="26"/>
          <w:szCs w:val="26"/>
        </w:rPr>
        <w:t xml:space="preserve">педагогической направленности </w:t>
      </w:r>
      <w:r w:rsidR="006D3DD7" w:rsidRPr="00F30FE5">
        <w:rPr>
          <w:rFonts w:ascii="Times New Roman" w:hAnsi="Times New Roman" w:cs="Times New Roman"/>
          <w:color w:val="00000A"/>
          <w:sz w:val="26"/>
          <w:szCs w:val="26"/>
        </w:rPr>
        <w:t>составляет 80 % - 4  человека.  Численность педагогов, которым присвоена квалификаци</w:t>
      </w:r>
      <w:r w:rsidR="004776EE" w:rsidRPr="00F30FE5">
        <w:rPr>
          <w:rFonts w:ascii="Times New Roman" w:hAnsi="Times New Roman" w:cs="Times New Roman"/>
          <w:color w:val="00000A"/>
          <w:sz w:val="26"/>
          <w:szCs w:val="26"/>
        </w:rPr>
        <w:t xml:space="preserve">онная </w:t>
      </w:r>
      <w:proofErr w:type="gramStart"/>
      <w:r w:rsidR="004776EE" w:rsidRPr="00F30FE5">
        <w:rPr>
          <w:rFonts w:ascii="Times New Roman" w:hAnsi="Times New Roman" w:cs="Times New Roman"/>
          <w:color w:val="00000A"/>
          <w:sz w:val="26"/>
          <w:szCs w:val="26"/>
        </w:rPr>
        <w:t>категория</w:t>
      </w:r>
      <w:proofErr w:type="gramEnd"/>
      <w:r w:rsidR="004776EE" w:rsidRPr="00F30FE5">
        <w:rPr>
          <w:rFonts w:ascii="Times New Roman" w:hAnsi="Times New Roman" w:cs="Times New Roman"/>
          <w:color w:val="00000A"/>
          <w:sz w:val="26"/>
          <w:szCs w:val="26"/>
        </w:rPr>
        <w:t xml:space="preserve"> составляет 100</w:t>
      </w:r>
      <w:r w:rsidR="006D3DD7" w:rsidRPr="00F30FE5">
        <w:rPr>
          <w:rFonts w:ascii="Times New Roman" w:hAnsi="Times New Roman" w:cs="Times New Roman"/>
          <w:color w:val="00000A"/>
          <w:sz w:val="26"/>
          <w:szCs w:val="26"/>
        </w:rPr>
        <w:t>%, что одинаково с предыдущем годом. Показатель высшей квалифи</w:t>
      </w:r>
      <w:r w:rsidR="004776EE" w:rsidRPr="00F30FE5">
        <w:rPr>
          <w:rFonts w:ascii="Times New Roman" w:hAnsi="Times New Roman" w:cs="Times New Roman"/>
          <w:color w:val="00000A"/>
          <w:sz w:val="26"/>
          <w:szCs w:val="26"/>
        </w:rPr>
        <w:t>кационной категории составляет 4 человека (80%)</w:t>
      </w:r>
      <w:r w:rsidR="006D3DD7" w:rsidRPr="00F30FE5">
        <w:rPr>
          <w:rFonts w:ascii="Times New Roman" w:hAnsi="Times New Roman" w:cs="Times New Roman"/>
          <w:color w:val="00000A"/>
          <w:sz w:val="26"/>
          <w:szCs w:val="26"/>
        </w:rPr>
        <w:t>.</w:t>
      </w:r>
      <w:r w:rsidR="004776EE" w:rsidRPr="00F30FE5">
        <w:rPr>
          <w:rFonts w:ascii="Times New Roman" w:hAnsi="Times New Roman" w:cs="Times New Roman"/>
          <w:color w:val="00000A"/>
          <w:sz w:val="26"/>
          <w:szCs w:val="26"/>
        </w:rPr>
        <w:t xml:space="preserve"> Что выше показателя</w:t>
      </w:r>
      <w:r w:rsidR="006D3DD7" w:rsidRPr="00F30FE5">
        <w:rPr>
          <w:rFonts w:ascii="Times New Roman" w:hAnsi="Times New Roman" w:cs="Times New Roman"/>
          <w:color w:val="00000A"/>
          <w:sz w:val="26"/>
          <w:szCs w:val="26"/>
        </w:rPr>
        <w:t xml:space="preserve"> </w:t>
      </w:r>
      <w:r w:rsidRPr="00F30FE5">
        <w:rPr>
          <w:rFonts w:ascii="Times New Roman" w:hAnsi="Times New Roman" w:cs="Times New Roman"/>
          <w:color w:val="00000A"/>
          <w:sz w:val="26"/>
          <w:szCs w:val="26"/>
        </w:rPr>
        <w:t xml:space="preserve">за 2017 г на 20%. </w:t>
      </w:r>
      <w:r w:rsidR="006D3DD7" w:rsidRPr="00F30FE5">
        <w:rPr>
          <w:rFonts w:ascii="Times New Roman" w:hAnsi="Times New Roman" w:cs="Times New Roman"/>
          <w:color w:val="00000A"/>
          <w:sz w:val="26"/>
          <w:szCs w:val="26"/>
        </w:rPr>
        <w:t>Показатель первой квалификационн</w:t>
      </w:r>
      <w:r w:rsidR="004776EE" w:rsidRPr="00F30FE5">
        <w:rPr>
          <w:rFonts w:ascii="Times New Roman" w:hAnsi="Times New Roman" w:cs="Times New Roman"/>
          <w:color w:val="00000A"/>
          <w:sz w:val="26"/>
          <w:szCs w:val="26"/>
        </w:rPr>
        <w:t xml:space="preserve">ой категории составляет 1 </w:t>
      </w:r>
      <w:r w:rsidR="006D3DD7" w:rsidRPr="00F30FE5">
        <w:rPr>
          <w:rFonts w:ascii="Times New Roman" w:hAnsi="Times New Roman" w:cs="Times New Roman"/>
          <w:color w:val="00000A"/>
          <w:sz w:val="26"/>
          <w:szCs w:val="26"/>
        </w:rPr>
        <w:t>человек</w:t>
      </w:r>
      <w:r w:rsidR="004776EE" w:rsidRPr="00F30FE5">
        <w:rPr>
          <w:rFonts w:ascii="Times New Roman" w:hAnsi="Times New Roman" w:cs="Times New Roman"/>
          <w:color w:val="00000A"/>
          <w:sz w:val="26"/>
          <w:szCs w:val="26"/>
        </w:rPr>
        <w:t xml:space="preserve"> </w:t>
      </w:r>
      <w:r w:rsidR="006D3DD7" w:rsidRPr="00F30FE5">
        <w:rPr>
          <w:rFonts w:ascii="Times New Roman" w:hAnsi="Times New Roman" w:cs="Times New Roman"/>
          <w:color w:val="00000A"/>
          <w:sz w:val="26"/>
          <w:szCs w:val="26"/>
        </w:rPr>
        <w:t xml:space="preserve"> </w:t>
      </w:r>
      <w:r w:rsidR="004776EE" w:rsidRPr="00F30FE5">
        <w:rPr>
          <w:rFonts w:ascii="Times New Roman" w:hAnsi="Times New Roman" w:cs="Times New Roman"/>
          <w:color w:val="00000A"/>
          <w:sz w:val="26"/>
          <w:szCs w:val="26"/>
        </w:rPr>
        <w:t xml:space="preserve">(20%). </w:t>
      </w:r>
      <w:r w:rsidRPr="00F30FE5">
        <w:rPr>
          <w:rFonts w:ascii="Times New Roman" w:hAnsi="Times New Roman" w:cs="Times New Roman"/>
          <w:color w:val="00000A"/>
          <w:sz w:val="26"/>
          <w:szCs w:val="26"/>
        </w:rPr>
        <w:t xml:space="preserve"> Р</w:t>
      </w:r>
      <w:r w:rsidR="006D3DD7" w:rsidRPr="00F30FE5">
        <w:rPr>
          <w:rFonts w:ascii="Times New Roman" w:hAnsi="Times New Roman" w:cs="Times New Roman"/>
          <w:color w:val="00000A"/>
          <w:sz w:val="26"/>
          <w:szCs w:val="26"/>
        </w:rPr>
        <w:t>авно количеству человек за прошлый год. Возрастной уровень и стаж педагогической работы позволяет говорить о наличии в настоящий момент</w:t>
      </w:r>
      <w:r w:rsidRPr="00F30FE5">
        <w:rPr>
          <w:rFonts w:ascii="Times New Roman" w:hAnsi="Times New Roman" w:cs="Times New Roman"/>
          <w:color w:val="00000A"/>
          <w:sz w:val="26"/>
          <w:szCs w:val="26"/>
        </w:rPr>
        <w:t xml:space="preserve"> стабильного, профессионального </w:t>
      </w:r>
      <w:r w:rsidR="006D3DD7" w:rsidRPr="00F30FE5">
        <w:rPr>
          <w:rFonts w:ascii="Times New Roman" w:hAnsi="Times New Roman" w:cs="Times New Roman"/>
          <w:color w:val="00000A"/>
          <w:sz w:val="26"/>
          <w:szCs w:val="26"/>
        </w:rPr>
        <w:t xml:space="preserve"> опытного, квалифицированного состава (средний возра</w:t>
      </w:r>
      <w:r w:rsidRPr="00F30FE5">
        <w:rPr>
          <w:rFonts w:ascii="Times New Roman" w:hAnsi="Times New Roman" w:cs="Times New Roman"/>
          <w:color w:val="00000A"/>
          <w:sz w:val="26"/>
          <w:szCs w:val="26"/>
        </w:rPr>
        <w:t>ст педагогического коллектива 48</w:t>
      </w:r>
      <w:r w:rsidR="006D3DD7" w:rsidRPr="00F30FE5">
        <w:rPr>
          <w:rFonts w:ascii="Times New Roman" w:hAnsi="Times New Roman" w:cs="Times New Roman"/>
          <w:color w:val="00000A"/>
          <w:sz w:val="26"/>
          <w:szCs w:val="26"/>
        </w:rPr>
        <w:t xml:space="preserve"> лет). Не изменился показатель </w:t>
      </w:r>
    </w:p>
    <w:p w:rsidR="003D4282" w:rsidRPr="00FD18EE" w:rsidRDefault="000757EE" w:rsidP="004A2B15">
      <w:pPr>
        <w:pStyle w:val="ConsPlusNormal"/>
        <w:rPr>
          <w:rFonts w:ascii="Times New Roman" w:hAnsi="Times New Roman" w:cs="Times New Roman"/>
          <w:b/>
          <w:bCs/>
          <w:sz w:val="26"/>
          <w:szCs w:val="26"/>
        </w:rPr>
      </w:pPr>
      <w:r>
        <w:rPr>
          <w:rFonts w:ascii="Times New Roman" w:hAnsi="Times New Roman" w:cs="Times New Roman"/>
          <w:b/>
          <w:bCs/>
          <w:noProof/>
          <w:sz w:val="26"/>
          <w:szCs w:val="26"/>
        </w:rPr>
        <w:lastRenderedPageBreak/>
        <w:drawing>
          <wp:inline distT="0" distB="0" distL="0" distR="0">
            <wp:extent cx="6301105" cy="8661127"/>
            <wp:effectExtent l="19050" t="0" r="4445" b="0"/>
            <wp:docPr id="1" name="Рисунок 1" descr="C:\Users\User\Desktop\СКАНЫ\самообследова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самообследование.jpeg"/>
                    <pic:cNvPicPr>
                      <a:picLocks noChangeAspect="1" noChangeArrowheads="1"/>
                    </pic:cNvPicPr>
                  </pic:nvPicPr>
                  <pic:blipFill>
                    <a:blip r:embed="rId16" cstate="print"/>
                    <a:srcRect/>
                    <a:stretch>
                      <a:fillRect/>
                    </a:stretch>
                  </pic:blipFill>
                  <pic:spPr bwMode="auto">
                    <a:xfrm>
                      <a:off x="0" y="0"/>
                      <a:ext cx="6301105" cy="8661127"/>
                    </a:xfrm>
                    <a:prstGeom prst="rect">
                      <a:avLst/>
                    </a:prstGeom>
                    <a:noFill/>
                    <a:ln w="9525">
                      <a:noFill/>
                      <a:miter lim="800000"/>
                      <a:headEnd/>
                      <a:tailEnd/>
                    </a:ln>
                  </pic:spPr>
                </pic:pic>
              </a:graphicData>
            </a:graphic>
          </wp:inline>
        </w:drawing>
      </w:r>
    </w:p>
    <w:sectPr w:rsidR="003D4282" w:rsidRPr="00FD18EE" w:rsidSect="00706708">
      <w:footerReference w:type="default" r:id="rId17"/>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7F" w:rsidRDefault="00DA397F" w:rsidP="00186EA3">
      <w:pPr>
        <w:spacing w:after="0" w:line="240" w:lineRule="auto"/>
      </w:pPr>
      <w:r>
        <w:separator/>
      </w:r>
    </w:p>
  </w:endnote>
  <w:endnote w:type="continuationSeparator" w:id="0">
    <w:p w:rsidR="00DA397F" w:rsidRDefault="00DA397F" w:rsidP="00186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2938"/>
      <w:docPartObj>
        <w:docPartGallery w:val="Page Numbers (Bottom of Page)"/>
        <w:docPartUnique/>
      </w:docPartObj>
    </w:sdtPr>
    <w:sdtContent>
      <w:p w:rsidR="000E46F8" w:rsidRDefault="003A0AEE">
        <w:pPr>
          <w:pStyle w:val="af0"/>
          <w:jc w:val="right"/>
        </w:pPr>
        <w:fldSimple w:instr=" PAGE   \* MERGEFORMAT ">
          <w:r w:rsidR="000757EE">
            <w:rPr>
              <w:noProof/>
            </w:rPr>
            <w:t>29</w:t>
          </w:r>
        </w:fldSimple>
      </w:p>
    </w:sdtContent>
  </w:sdt>
  <w:p w:rsidR="000E46F8" w:rsidRDefault="000E46F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7F" w:rsidRDefault="00DA397F" w:rsidP="00186EA3">
      <w:pPr>
        <w:spacing w:after="0" w:line="240" w:lineRule="auto"/>
      </w:pPr>
      <w:r>
        <w:separator/>
      </w:r>
    </w:p>
  </w:footnote>
  <w:footnote w:type="continuationSeparator" w:id="0">
    <w:p w:rsidR="00DA397F" w:rsidRDefault="00DA397F" w:rsidP="00186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9AC908"/>
    <w:lvl w:ilvl="0">
      <w:numFmt w:val="bullet"/>
      <w:lvlText w:val="*"/>
      <w:lvlJc w:val="left"/>
    </w:lvl>
  </w:abstractNum>
  <w:abstractNum w:abstractNumId="1">
    <w:nsid w:val="036A1B82"/>
    <w:multiLevelType w:val="hybridMultilevel"/>
    <w:tmpl w:val="FD66E886"/>
    <w:lvl w:ilvl="0" w:tplc="6C16E06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667462"/>
    <w:multiLevelType w:val="hybridMultilevel"/>
    <w:tmpl w:val="04EE5A7E"/>
    <w:lvl w:ilvl="0" w:tplc="83B88EC8">
      <w:start w:val="1"/>
      <w:numFmt w:val="upperRoman"/>
      <w:lvlText w:val="%1."/>
      <w:lvlJc w:val="left"/>
      <w:pPr>
        <w:ind w:left="1800" w:hanging="72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302DF0"/>
    <w:multiLevelType w:val="hybridMultilevel"/>
    <w:tmpl w:val="3B9897D2"/>
    <w:lvl w:ilvl="0" w:tplc="6C16E062">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12FA30D9"/>
    <w:multiLevelType w:val="multilevel"/>
    <w:tmpl w:val="636A6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76262E"/>
    <w:multiLevelType w:val="multilevel"/>
    <w:tmpl w:val="B7F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73989"/>
    <w:multiLevelType w:val="hybridMultilevel"/>
    <w:tmpl w:val="C784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C4546"/>
    <w:multiLevelType w:val="multilevel"/>
    <w:tmpl w:val="0FA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D6B80"/>
    <w:multiLevelType w:val="multilevel"/>
    <w:tmpl w:val="9F1CA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71BB0"/>
    <w:multiLevelType w:val="hybridMultilevel"/>
    <w:tmpl w:val="E11448C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821353E"/>
    <w:multiLevelType w:val="hybridMultilevel"/>
    <w:tmpl w:val="303E1016"/>
    <w:lvl w:ilvl="0" w:tplc="496069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4A5DC7"/>
    <w:multiLevelType w:val="multilevel"/>
    <w:tmpl w:val="E402E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715AB"/>
    <w:multiLevelType w:val="hybridMultilevel"/>
    <w:tmpl w:val="6016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6556BF"/>
    <w:multiLevelType w:val="hybridMultilevel"/>
    <w:tmpl w:val="8B84DF7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8BF130D"/>
    <w:multiLevelType w:val="multilevel"/>
    <w:tmpl w:val="1A082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81569C"/>
    <w:multiLevelType w:val="hybridMultilevel"/>
    <w:tmpl w:val="2DA8E67E"/>
    <w:lvl w:ilvl="0" w:tplc="B6E876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36C169D"/>
    <w:multiLevelType w:val="multilevel"/>
    <w:tmpl w:val="99B2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FB7DD0"/>
    <w:multiLevelType w:val="multilevel"/>
    <w:tmpl w:val="CDD8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D27C4"/>
    <w:multiLevelType w:val="hybridMultilevel"/>
    <w:tmpl w:val="4B2E74F8"/>
    <w:lvl w:ilvl="0" w:tplc="4D3C603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FDB2231"/>
    <w:multiLevelType w:val="multilevel"/>
    <w:tmpl w:val="E130A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6114C8"/>
    <w:multiLevelType w:val="multilevel"/>
    <w:tmpl w:val="C352B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2071CB"/>
    <w:multiLevelType w:val="hybridMultilevel"/>
    <w:tmpl w:val="9170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5833E4"/>
    <w:multiLevelType w:val="hybridMultilevel"/>
    <w:tmpl w:val="CBF62626"/>
    <w:lvl w:ilvl="0" w:tplc="E32CAFC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21"/>
  </w:num>
  <w:num w:numId="4">
    <w:abstractNumId w:val="13"/>
  </w:num>
  <w:num w:numId="5">
    <w:abstractNumId w:val="18"/>
  </w:num>
  <w:num w:numId="6">
    <w:abstractNumId w:val="9"/>
  </w:num>
  <w:num w:numId="7">
    <w:abstractNumId w:val="3"/>
  </w:num>
  <w:num w:numId="8">
    <w:abstractNumId w:val="19"/>
  </w:num>
  <w:num w:numId="9">
    <w:abstractNumId w:val="16"/>
  </w:num>
  <w:num w:numId="10">
    <w:abstractNumId w:val="12"/>
  </w:num>
  <w:num w:numId="11">
    <w:abstractNumId w:val="6"/>
  </w:num>
  <w:num w:numId="12">
    <w:abstractNumId w:val="14"/>
  </w:num>
  <w:num w:numId="13">
    <w:abstractNumId w:val="11"/>
  </w:num>
  <w:num w:numId="14">
    <w:abstractNumId w:val="20"/>
  </w:num>
  <w:num w:numId="15">
    <w:abstractNumId w:val="4"/>
  </w:num>
  <w:num w:numId="16">
    <w:abstractNumId w:val="8"/>
  </w:num>
  <w:num w:numId="17">
    <w:abstractNumId w:val="17"/>
  </w:num>
  <w:num w:numId="18">
    <w:abstractNumId w:val="22"/>
  </w:num>
  <w:num w:numId="19">
    <w:abstractNumId w:val="2"/>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7"/>
  </w:num>
  <w:num w:numId="23">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21C73"/>
    <w:rsid w:val="00032819"/>
    <w:rsid w:val="00034746"/>
    <w:rsid w:val="0004022C"/>
    <w:rsid w:val="00054094"/>
    <w:rsid w:val="00057D78"/>
    <w:rsid w:val="00063DD1"/>
    <w:rsid w:val="000746BE"/>
    <w:rsid w:val="000757EE"/>
    <w:rsid w:val="000821A0"/>
    <w:rsid w:val="000A4097"/>
    <w:rsid w:val="000B4390"/>
    <w:rsid w:val="000D675D"/>
    <w:rsid w:val="000D7B14"/>
    <w:rsid w:val="000E1F8A"/>
    <w:rsid w:val="000E302E"/>
    <w:rsid w:val="000E46F8"/>
    <w:rsid w:val="000F6988"/>
    <w:rsid w:val="00124BDB"/>
    <w:rsid w:val="001337F9"/>
    <w:rsid w:val="0013689C"/>
    <w:rsid w:val="001449B6"/>
    <w:rsid w:val="00157706"/>
    <w:rsid w:val="00162CFD"/>
    <w:rsid w:val="0017449A"/>
    <w:rsid w:val="00175B4A"/>
    <w:rsid w:val="00184271"/>
    <w:rsid w:val="00186EA3"/>
    <w:rsid w:val="0019027E"/>
    <w:rsid w:val="0019114D"/>
    <w:rsid w:val="001952C3"/>
    <w:rsid w:val="00197584"/>
    <w:rsid w:val="001A57AC"/>
    <w:rsid w:val="001B6A33"/>
    <w:rsid w:val="001C01A9"/>
    <w:rsid w:val="001D11C4"/>
    <w:rsid w:val="001D5B3D"/>
    <w:rsid w:val="00201E5C"/>
    <w:rsid w:val="00203806"/>
    <w:rsid w:val="002166CA"/>
    <w:rsid w:val="00216B18"/>
    <w:rsid w:val="00242D90"/>
    <w:rsid w:val="002544AA"/>
    <w:rsid w:val="00257E96"/>
    <w:rsid w:val="00260D2C"/>
    <w:rsid w:val="00276312"/>
    <w:rsid w:val="00284BE3"/>
    <w:rsid w:val="00295974"/>
    <w:rsid w:val="002A06EF"/>
    <w:rsid w:val="002A6F5C"/>
    <w:rsid w:val="002C2CC2"/>
    <w:rsid w:val="002D533F"/>
    <w:rsid w:val="002D5E79"/>
    <w:rsid w:val="002E2DA3"/>
    <w:rsid w:val="002E5D8D"/>
    <w:rsid w:val="002E7228"/>
    <w:rsid w:val="002F3722"/>
    <w:rsid w:val="003151A6"/>
    <w:rsid w:val="00316EE0"/>
    <w:rsid w:val="00341861"/>
    <w:rsid w:val="003622CA"/>
    <w:rsid w:val="00364DFF"/>
    <w:rsid w:val="00365DCE"/>
    <w:rsid w:val="003A0AEE"/>
    <w:rsid w:val="003A61C4"/>
    <w:rsid w:val="003B75FD"/>
    <w:rsid w:val="003C2C61"/>
    <w:rsid w:val="003C6571"/>
    <w:rsid w:val="003C6EFE"/>
    <w:rsid w:val="003D2FDE"/>
    <w:rsid w:val="003D4282"/>
    <w:rsid w:val="003E4F50"/>
    <w:rsid w:val="003E5987"/>
    <w:rsid w:val="003E6275"/>
    <w:rsid w:val="003F69EF"/>
    <w:rsid w:val="004016F4"/>
    <w:rsid w:val="00413275"/>
    <w:rsid w:val="00427324"/>
    <w:rsid w:val="00431F4A"/>
    <w:rsid w:val="00432E3C"/>
    <w:rsid w:val="0044253F"/>
    <w:rsid w:val="004776EE"/>
    <w:rsid w:val="004A2B15"/>
    <w:rsid w:val="004B3E59"/>
    <w:rsid w:val="004C08CB"/>
    <w:rsid w:val="004D0C3A"/>
    <w:rsid w:val="004D5C82"/>
    <w:rsid w:val="004F33A4"/>
    <w:rsid w:val="005065B0"/>
    <w:rsid w:val="0052113E"/>
    <w:rsid w:val="00521C73"/>
    <w:rsid w:val="00583506"/>
    <w:rsid w:val="005858AD"/>
    <w:rsid w:val="00591DBA"/>
    <w:rsid w:val="005A06FE"/>
    <w:rsid w:val="005D1FE1"/>
    <w:rsid w:val="005E6C21"/>
    <w:rsid w:val="00625841"/>
    <w:rsid w:val="0063446F"/>
    <w:rsid w:val="006346EC"/>
    <w:rsid w:val="0064168C"/>
    <w:rsid w:val="006423FD"/>
    <w:rsid w:val="00645B97"/>
    <w:rsid w:val="00661497"/>
    <w:rsid w:val="00670D76"/>
    <w:rsid w:val="006B72FD"/>
    <w:rsid w:val="006D3DD7"/>
    <w:rsid w:val="006F7809"/>
    <w:rsid w:val="00706708"/>
    <w:rsid w:val="007236DF"/>
    <w:rsid w:val="00725C39"/>
    <w:rsid w:val="00727B22"/>
    <w:rsid w:val="00733CB5"/>
    <w:rsid w:val="00735A73"/>
    <w:rsid w:val="00746842"/>
    <w:rsid w:val="007623B1"/>
    <w:rsid w:val="00763798"/>
    <w:rsid w:val="007709DC"/>
    <w:rsid w:val="007876C8"/>
    <w:rsid w:val="00787847"/>
    <w:rsid w:val="007A1946"/>
    <w:rsid w:val="007B4171"/>
    <w:rsid w:val="007C4227"/>
    <w:rsid w:val="007D481C"/>
    <w:rsid w:val="007E7D4D"/>
    <w:rsid w:val="00825B4F"/>
    <w:rsid w:val="00826435"/>
    <w:rsid w:val="008413AB"/>
    <w:rsid w:val="00851E1B"/>
    <w:rsid w:val="00856941"/>
    <w:rsid w:val="00880CCA"/>
    <w:rsid w:val="00882E69"/>
    <w:rsid w:val="008B41C5"/>
    <w:rsid w:val="008B7EC6"/>
    <w:rsid w:val="008F4541"/>
    <w:rsid w:val="008F4B52"/>
    <w:rsid w:val="00903144"/>
    <w:rsid w:val="0091538A"/>
    <w:rsid w:val="0093401D"/>
    <w:rsid w:val="00953070"/>
    <w:rsid w:val="0096142F"/>
    <w:rsid w:val="00976B9C"/>
    <w:rsid w:val="00984506"/>
    <w:rsid w:val="009A28CD"/>
    <w:rsid w:val="009A52FA"/>
    <w:rsid w:val="009B0F1A"/>
    <w:rsid w:val="009B2358"/>
    <w:rsid w:val="009B5BE9"/>
    <w:rsid w:val="009B7E66"/>
    <w:rsid w:val="009C36B1"/>
    <w:rsid w:val="009D507C"/>
    <w:rsid w:val="009D51EA"/>
    <w:rsid w:val="009F7676"/>
    <w:rsid w:val="00A055C9"/>
    <w:rsid w:val="00A201AE"/>
    <w:rsid w:val="00A215AA"/>
    <w:rsid w:val="00A35855"/>
    <w:rsid w:val="00A44961"/>
    <w:rsid w:val="00A51895"/>
    <w:rsid w:val="00A51B23"/>
    <w:rsid w:val="00A54F16"/>
    <w:rsid w:val="00A6587C"/>
    <w:rsid w:val="00A7386E"/>
    <w:rsid w:val="00A74B56"/>
    <w:rsid w:val="00A7603D"/>
    <w:rsid w:val="00A90257"/>
    <w:rsid w:val="00A91276"/>
    <w:rsid w:val="00A913B1"/>
    <w:rsid w:val="00AA1CDE"/>
    <w:rsid w:val="00AC2D99"/>
    <w:rsid w:val="00AC65D1"/>
    <w:rsid w:val="00AE27BC"/>
    <w:rsid w:val="00AE4407"/>
    <w:rsid w:val="00AE5792"/>
    <w:rsid w:val="00AE6093"/>
    <w:rsid w:val="00AE63AB"/>
    <w:rsid w:val="00B05D4D"/>
    <w:rsid w:val="00B07681"/>
    <w:rsid w:val="00B11245"/>
    <w:rsid w:val="00B31C3F"/>
    <w:rsid w:val="00B42E5A"/>
    <w:rsid w:val="00B45335"/>
    <w:rsid w:val="00B55CF6"/>
    <w:rsid w:val="00B73B50"/>
    <w:rsid w:val="00B81DAE"/>
    <w:rsid w:val="00B837B9"/>
    <w:rsid w:val="00BA7903"/>
    <w:rsid w:val="00BB5E6C"/>
    <w:rsid w:val="00BB7C2F"/>
    <w:rsid w:val="00BC206A"/>
    <w:rsid w:val="00BE114A"/>
    <w:rsid w:val="00BE5303"/>
    <w:rsid w:val="00BE7348"/>
    <w:rsid w:val="00C010F5"/>
    <w:rsid w:val="00C01FD9"/>
    <w:rsid w:val="00C03A7A"/>
    <w:rsid w:val="00C05A67"/>
    <w:rsid w:val="00C15463"/>
    <w:rsid w:val="00C27DF7"/>
    <w:rsid w:val="00C34E00"/>
    <w:rsid w:val="00C40EA6"/>
    <w:rsid w:val="00C5289B"/>
    <w:rsid w:val="00C61E1D"/>
    <w:rsid w:val="00C653C0"/>
    <w:rsid w:val="00C6783C"/>
    <w:rsid w:val="00C8306C"/>
    <w:rsid w:val="00CA0AE4"/>
    <w:rsid w:val="00CA59A8"/>
    <w:rsid w:val="00CC1CE4"/>
    <w:rsid w:val="00CD5B22"/>
    <w:rsid w:val="00CE0F22"/>
    <w:rsid w:val="00CE5EF8"/>
    <w:rsid w:val="00CF5CC9"/>
    <w:rsid w:val="00D058DB"/>
    <w:rsid w:val="00D07540"/>
    <w:rsid w:val="00D24AC9"/>
    <w:rsid w:val="00D25506"/>
    <w:rsid w:val="00D27910"/>
    <w:rsid w:val="00D3772E"/>
    <w:rsid w:val="00D4675F"/>
    <w:rsid w:val="00D82FE9"/>
    <w:rsid w:val="00D91C91"/>
    <w:rsid w:val="00D96998"/>
    <w:rsid w:val="00DA073D"/>
    <w:rsid w:val="00DA22FD"/>
    <w:rsid w:val="00DA2624"/>
    <w:rsid w:val="00DA397F"/>
    <w:rsid w:val="00DC518E"/>
    <w:rsid w:val="00DD730B"/>
    <w:rsid w:val="00DE23CD"/>
    <w:rsid w:val="00E01A7D"/>
    <w:rsid w:val="00E13963"/>
    <w:rsid w:val="00E2506A"/>
    <w:rsid w:val="00E368B4"/>
    <w:rsid w:val="00E36BBB"/>
    <w:rsid w:val="00E56F2D"/>
    <w:rsid w:val="00E701D6"/>
    <w:rsid w:val="00E70433"/>
    <w:rsid w:val="00E85C12"/>
    <w:rsid w:val="00E92D8E"/>
    <w:rsid w:val="00EA7B4F"/>
    <w:rsid w:val="00EB2537"/>
    <w:rsid w:val="00ED04FF"/>
    <w:rsid w:val="00ED1B0F"/>
    <w:rsid w:val="00EE0A58"/>
    <w:rsid w:val="00EE6C07"/>
    <w:rsid w:val="00EF49CB"/>
    <w:rsid w:val="00F27E68"/>
    <w:rsid w:val="00F30FE5"/>
    <w:rsid w:val="00F34594"/>
    <w:rsid w:val="00F50C7E"/>
    <w:rsid w:val="00F55EB4"/>
    <w:rsid w:val="00F74B43"/>
    <w:rsid w:val="00F768EA"/>
    <w:rsid w:val="00FA1CBB"/>
    <w:rsid w:val="00FB55E0"/>
    <w:rsid w:val="00FD18EE"/>
    <w:rsid w:val="00FE10FF"/>
    <w:rsid w:val="00FE72A8"/>
    <w:rsid w:val="00FF6A61"/>
    <w:rsid w:val="00FF6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E0"/>
  </w:style>
  <w:style w:type="paragraph" w:styleId="4">
    <w:name w:val="heading 4"/>
    <w:basedOn w:val="a"/>
    <w:link w:val="40"/>
    <w:uiPriority w:val="9"/>
    <w:qFormat/>
    <w:rsid w:val="00F74B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21C73"/>
    <w:pPr>
      <w:ind w:left="720"/>
      <w:contextualSpacing/>
    </w:pPr>
  </w:style>
  <w:style w:type="paragraph" w:customStyle="1" w:styleId="ConsPlusNormal">
    <w:name w:val="ConsPlusNormal"/>
    <w:rsid w:val="00D96998"/>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rmal (Web)"/>
    <w:aliases w:val="Знак Знак1,Обычный (веб) Знак1,Обычный (веб) Знак Знак"/>
    <w:basedOn w:val="a"/>
    <w:link w:val="a6"/>
    <w:uiPriority w:val="99"/>
    <w:qFormat/>
    <w:rsid w:val="00B05D4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05D4D"/>
    <w:rPr>
      <w:b/>
      <w:bCs/>
    </w:rPr>
  </w:style>
  <w:style w:type="paragraph" w:customStyle="1" w:styleId="a10">
    <w:name w:val="a1"/>
    <w:basedOn w:val="a"/>
    <w:rsid w:val="00B05D4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E73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7348"/>
    <w:rPr>
      <w:rFonts w:ascii="Tahoma" w:hAnsi="Tahoma" w:cs="Tahoma"/>
      <w:sz w:val="16"/>
      <w:szCs w:val="16"/>
    </w:rPr>
  </w:style>
  <w:style w:type="paragraph" w:styleId="aa">
    <w:name w:val="No Spacing"/>
    <w:link w:val="ab"/>
    <w:uiPriority w:val="1"/>
    <w:qFormat/>
    <w:rsid w:val="00364DFF"/>
    <w:pPr>
      <w:spacing w:after="0" w:line="240" w:lineRule="auto"/>
    </w:pPr>
    <w:rPr>
      <w:rFonts w:ascii="Calibri" w:eastAsia="Calibri" w:hAnsi="Calibri" w:cs="Times New Roman"/>
      <w:sz w:val="20"/>
      <w:szCs w:val="20"/>
      <w:lang w:eastAsia="en-US"/>
    </w:rPr>
  </w:style>
  <w:style w:type="character" w:customStyle="1" w:styleId="ab">
    <w:name w:val="Без интервала Знак"/>
    <w:link w:val="aa"/>
    <w:uiPriority w:val="1"/>
    <w:rsid w:val="00364DFF"/>
    <w:rPr>
      <w:rFonts w:ascii="Calibri" w:eastAsia="Calibri" w:hAnsi="Calibri" w:cs="Times New Roman"/>
      <w:sz w:val="20"/>
      <w:szCs w:val="20"/>
      <w:lang w:eastAsia="en-US"/>
    </w:rPr>
  </w:style>
  <w:style w:type="character" w:styleId="ac">
    <w:name w:val="Hyperlink"/>
    <w:basedOn w:val="a0"/>
    <w:uiPriority w:val="99"/>
    <w:unhideWhenUsed/>
    <w:rsid w:val="00EE0A58"/>
    <w:rPr>
      <w:color w:val="0000FF" w:themeColor="hyperlink"/>
      <w:u w:val="single"/>
    </w:rPr>
  </w:style>
  <w:style w:type="character" w:customStyle="1" w:styleId="apple-converted-space">
    <w:name w:val="apple-converted-space"/>
    <w:basedOn w:val="a0"/>
    <w:rsid w:val="009F7676"/>
    <w:rPr>
      <w:rFonts w:cs="Times New Roman"/>
    </w:rPr>
  </w:style>
  <w:style w:type="table" w:styleId="ad">
    <w:name w:val="Table Grid"/>
    <w:basedOn w:val="a1"/>
    <w:uiPriority w:val="59"/>
    <w:rsid w:val="007D48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186EA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86EA3"/>
  </w:style>
  <w:style w:type="paragraph" w:styleId="af0">
    <w:name w:val="footer"/>
    <w:basedOn w:val="a"/>
    <w:link w:val="af1"/>
    <w:uiPriority w:val="99"/>
    <w:unhideWhenUsed/>
    <w:rsid w:val="00186EA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86EA3"/>
  </w:style>
  <w:style w:type="paragraph" w:styleId="af2">
    <w:name w:val="Body Text"/>
    <w:basedOn w:val="a"/>
    <w:link w:val="af3"/>
    <w:semiHidden/>
    <w:rsid w:val="00826435"/>
    <w:pPr>
      <w:tabs>
        <w:tab w:val="left" w:pos="0"/>
      </w:tabs>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0"/>
    <w:link w:val="af2"/>
    <w:semiHidden/>
    <w:rsid w:val="00826435"/>
    <w:rPr>
      <w:rFonts w:ascii="Times New Roman" w:eastAsia="Times New Roman" w:hAnsi="Times New Roman" w:cs="Times New Roman"/>
      <w:sz w:val="24"/>
      <w:szCs w:val="20"/>
    </w:rPr>
  </w:style>
  <w:style w:type="character" w:customStyle="1" w:styleId="h-background-2">
    <w:name w:val="h-background-2"/>
    <w:basedOn w:val="a0"/>
    <w:rsid w:val="009C36B1"/>
  </w:style>
  <w:style w:type="character" w:customStyle="1" w:styleId="a4">
    <w:name w:val="Абзац списка Знак"/>
    <w:link w:val="a3"/>
    <w:uiPriority w:val="34"/>
    <w:rsid w:val="00AE63AB"/>
  </w:style>
  <w:style w:type="character" w:customStyle="1" w:styleId="b-message-heademail">
    <w:name w:val="b-message-head__email"/>
    <w:basedOn w:val="a0"/>
    <w:rsid w:val="00203806"/>
  </w:style>
  <w:style w:type="paragraph" w:customStyle="1" w:styleId="Default">
    <w:name w:val="Default"/>
    <w:rsid w:val="00BB7C2F"/>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3"/>
    <w:basedOn w:val="a"/>
    <w:link w:val="30"/>
    <w:uiPriority w:val="99"/>
    <w:unhideWhenUsed/>
    <w:rsid w:val="009D507C"/>
    <w:pPr>
      <w:spacing w:after="120"/>
    </w:pPr>
    <w:rPr>
      <w:sz w:val="16"/>
      <w:szCs w:val="16"/>
    </w:rPr>
  </w:style>
  <w:style w:type="character" w:customStyle="1" w:styleId="30">
    <w:name w:val="Основной текст 3 Знак"/>
    <w:basedOn w:val="a0"/>
    <w:link w:val="3"/>
    <w:uiPriority w:val="99"/>
    <w:rsid w:val="009D507C"/>
    <w:rPr>
      <w:sz w:val="16"/>
      <w:szCs w:val="16"/>
    </w:rPr>
  </w:style>
  <w:style w:type="paragraph" w:customStyle="1" w:styleId="c1">
    <w:name w:val="c1"/>
    <w:basedOn w:val="a"/>
    <w:rsid w:val="008B4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B41C5"/>
  </w:style>
  <w:style w:type="paragraph" w:customStyle="1" w:styleId="c26">
    <w:name w:val="c26"/>
    <w:basedOn w:val="a"/>
    <w:rsid w:val="008B4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B41C5"/>
  </w:style>
  <w:style w:type="character" w:customStyle="1" w:styleId="c19">
    <w:name w:val="c19"/>
    <w:basedOn w:val="a0"/>
    <w:rsid w:val="00706708"/>
  </w:style>
  <w:style w:type="character" w:customStyle="1" w:styleId="c0">
    <w:name w:val="c0"/>
    <w:basedOn w:val="a0"/>
    <w:rsid w:val="00706708"/>
  </w:style>
  <w:style w:type="paragraph" w:customStyle="1" w:styleId="c14">
    <w:name w:val="c14"/>
    <w:basedOn w:val="a"/>
    <w:rsid w:val="00706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06708"/>
  </w:style>
  <w:style w:type="paragraph" w:customStyle="1" w:styleId="c18">
    <w:name w:val="c18"/>
    <w:basedOn w:val="a"/>
    <w:rsid w:val="00706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06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706708"/>
  </w:style>
  <w:style w:type="character" w:customStyle="1" w:styleId="c30">
    <w:name w:val="c30"/>
    <w:basedOn w:val="a0"/>
    <w:rsid w:val="00706708"/>
  </w:style>
  <w:style w:type="character" w:customStyle="1" w:styleId="c10">
    <w:name w:val="c10"/>
    <w:basedOn w:val="a0"/>
    <w:rsid w:val="00706708"/>
  </w:style>
  <w:style w:type="paragraph" w:customStyle="1" w:styleId="c6">
    <w:name w:val="c6"/>
    <w:basedOn w:val="a"/>
    <w:rsid w:val="00706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06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06708"/>
  </w:style>
  <w:style w:type="character" w:customStyle="1" w:styleId="c35">
    <w:name w:val="c35"/>
    <w:basedOn w:val="a0"/>
    <w:rsid w:val="00706708"/>
  </w:style>
  <w:style w:type="character" w:customStyle="1" w:styleId="c76">
    <w:name w:val="c76"/>
    <w:basedOn w:val="a0"/>
    <w:rsid w:val="00706708"/>
  </w:style>
  <w:style w:type="character" w:customStyle="1" w:styleId="c32">
    <w:name w:val="c32"/>
    <w:basedOn w:val="a0"/>
    <w:rsid w:val="00706708"/>
  </w:style>
  <w:style w:type="character" w:customStyle="1" w:styleId="c42">
    <w:name w:val="c42"/>
    <w:basedOn w:val="a0"/>
    <w:rsid w:val="00C40EA6"/>
  </w:style>
  <w:style w:type="paragraph" w:customStyle="1" w:styleId="c62">
    <w:name w:val="c62"/>
    <w:basedOn w:val="a"/>
    <w:rsid w:val="00C40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F74B43"/>
    <w:rPr>
      <w:rFonts w:ascii="Times New Roman" w:eastAsia="Times New Roman" w:hAnsi="Times New Roman" w:cs="Times New Roman"/>
      <w:b/>
      <w:bCs/>
      <w:sz w:val="24"/>
      <w:szCs w:val="24"/>
    </w:rPr>
  </w:style>
  <w:style w:type="character" w:customStyle="1" w:styleId="Bodytext">
    <w:name w:val="Body text_"/>
    <w:basedOn w:val="a0"/>
    <w:link w:val="1"/>
    <w:locked/>
    <w:rsid w:val="00EF49CB"/>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Bodytext"/>
    <w:rsid w:val="00EF49CB"/>
    <w:pPr>
      <w:widowControl w:val="0"/>
      <w:shd w:val="clear" w:color="auto" w:fill="FFFFFF"/>
      <w:spacing w:before="300" w:after="540" w:line="0" w:lineRule="atLeast"/>
      <w:jc w:val="both"/>
    </w:pPr>
    <w:rPr>
      <w:rFonts w:ascii="Times New Roman" w:eastAsia="Times New Roman" w:hAnsi="Times New Roman" w:cs="Times New Roman"/>
      <w:sz w:val="21"/>
      <w:szCs w:val="21"/>
    </w:rPr>
  </w:style>
  <w:style w:type="character" w:customStyle="1" w:styleId="a6">
    <w:name w:val="Обычный (веб) Знак"/>
    <w:aliases w:val="Знак Знак1 Знак,Обычный (веб) Знак1 Знак,Обычный (веб) Знак Знак Знак"/>
    <w:link w:val="a5"/>
    <w:uiPriority w:val="34"/>
    <w:locked/>
    <w:rsid w:val="002E7228"/>
    <w:rPr>
      <w:rFonts w:ascii="Times New Roman" w:eastAsia="Times New Roman" w:hAnsi="Times New Roman" w:cs="Times New Roman"/>
      <w:sz w:val="24"/>
      <w:szCs w:val="24"/>
    </w:rPr>
  </w:style>
  <w:style w:type="character" w:styleId="af4">
    <w:name w:val="Emphasis"/>
    <w:basedOn w:val="a0"/>
    <w:uiPriority w:val="20"/>
    <w:qFormat/>
    <w:rsid w:val="002A06EF"/>
    <w:rPr>
      <w:i/>
      <w:iCs/>
    </w:rPr>
  </w:style>
</w:styles>
</file>

<file path=word/webSettings.xml><?xml version="1.0" encoding="utf-8"?>
<w:webSettings xmlns:r="http://schemas.openxmlformats.org/officeDocument/2006/relationships" xmlns:w="http://schemas.openxmlformats.org/wordprocessingml/2006/main">
  <w:divs>
    <w:div w:id="694886170">
      <w:bodyDiv w:val="1"/>
      <w:marLeft w:val="0"/>
      <w:marRight w:val="0"/>
      <w:marTop w:val="0"/>
      <w:marBottom w:val="0"/>
      <w:divBdr>
        <w:top w:val="none" w:sz="0" w:space="0" w:color="auto"/>
        <w:left w:val="none" w:sz="0" w:space="0" w:color="auto"/>
        <w:bottom w:val="none" w:sz="0" w:space="0" w:color="auto"/>
        <w:right w:val="none" w:sz="0" w:space="0" w:color="auto"/>
      </w:divBdr>
    </w:div>
    <w:div w:id="1522276038">
      <w:bodyDiv w:val="1"/>
      <w:marLeft w:val="0"/>
      <w:marRight w:val="0"/>
      <w:marTop w:val="0"/>
      <w:marBottom w:val="0"/>
      <w:divBdr>
        <w:top w:val="none" w:sz="0" w:space="0" w:color="auto"/>
        <w:left w:val="none" w:sz="0" w:space="0" w:color="auto"/>
        <w:bottom w:val="none" w:sz="0" w:space="0" w:color="auto"/>
        <w:right w:val="none" w:sz="0" w:space="0" w:color="auto"/>
      </w:divBdr>
    </w:div>
    <w:div w:id="17115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3"/>
  <c:chart>
    <c:autoTitleDeleted val="1"/>
    <c:plotArea>
      <c:layout/>
      <c:barChart>
        <c:barDir val="col"/>
        <c:grouping val="clustered"/>
        <c:ser>
          <c:idx val="0"/>
          <c:order val="0"/>
          <c:tx>
            <c:strRef>
              <c:f>Лист1!$B$1</c:f>
              <c:strCache>
                <c:ptCount val="1"/>
                <c:pt idx="0">
                  <c:v>начало года</c:v>
                </c:pt>
              </c:strCache>
            </c:strRef>
          </c:tx>
          <c:spPr>
            <a:solidFill>
              <a:srgbClr val="FFFF00"/>
            </a:solidFill>
          </c:spPr>
          <c:dLbls>
            <c:dLblPos val="ctr"/>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28</c:v>
                </c:pt>
                <c:pt idx="1">
                  <c:v>52</c:v>
                </c:pt>
                <c:pt idx="2">
                  <c:v>20</c:v>
                </c:pt>
              </c:numCache>
            </c:numRef>
          </c:val>
        </c:ser>
        <c:ser>
          <c:idx val="1"/>
          <c:order val="1"/>
          <c:tx>
            <c:strRef>
              <c:f>Лист1!$C$1</c:f>
              <c:strCache>
                <c:ptCount val="1"/>
                <c:pt idx="0">
                  <c:v>конец года</c:v>
                </c:pt>
              </c:strCache>
            </c:strRef>
          </c:tx>
          <c:spPr>
            <a:solidFill>
              <a:srgbClr val="7030A0"/>
            </a:solidFill>
          </c:spPr>
          <c:dLbls>
            <c:dLblPos val="ctr"/>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18</c:v>
                </c:pt>
                <c:pt idx="1">
                  <c:v>47</c:v>
                </c:pt>
                <c:pt idx="2">
                  <c:v>25</c:v>
                </c:pt>
              </c:numCache>
            </c:numRef>
          </c:val>
        </c:ser>
        <c:dLbls>
          <c:showVal val="1"/>
        </c:dLbls>
        <c:gapWidth val="100"/>
        <c:axId val="159617792"/>
        <c:axId val="159619328"/>
      </c:barChart>
      <c:catAx>
        <c:axId val="159617792"/>
        <c:scaling>
          <c:orientation val="minMax"/>
        </c:scaling>
        <c:axPos val="b"/>
        <c:tickLblPos val="nextTo"/>
        <c:crossAx val="159619328"/>
        <c:crosses val="autoZero"/>
        <c:auto val="1"/>
        <c:lblAlgn val="ctr"/>
        <c:lblOffset val="100"/>
      </c:catAx>
      <c:valAx>
        <c:axId val="159619328"/>
        <c:scaling>
          <c:orientation val="minMax"/>
        </c:scaling>
        <c:delete val="1"/>
        <c:axPos val="l"/>
        <c:numFmt formatCode="General" sourceLinked="1"/>
        <c:tickLblPos val="none"/>
        <c:crossAx val="15961779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3"/>
  <c:chart>
    <c:autoTitleDeleted val="1"/>
    <c:plotArea>
      <c:layout/>
      <c:barChart>
        <c:barDir val="col"/>
        <c:grouping val="clustered"/>
        <c:ser>
          <c:idx val="0"/>
          <c:order val="0"/>
          <c:tx>
            <c:strRef>
              <c:f>Лист1!$B$1</c:f>
              <c:strCache>
                <c:ptCount val="1"/>
                <c:pt idx="0">
                  <c:v>начало года</c:v>
                </c:pt>
              </c:strCache>
            </c:strRef>
          </c:tx>
          <c:spPr>
            <a:solidFill>
              <a:srgbClr val="FFFF00"/>
            </a:solidFill>
          </c:spPr>
          <c:dLbls>
            <c:dLblPos val="ctr"/>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39</c:v>
                </c:pt>
                <c:pt idx="1">
                  <c:v>46</c:v>
                </c:pt>
                <c:pt idx="2">
                  <c:v>15</c:v>
                </c:pt>
              </c:numCache>
            </c:numRef>
          </c:val>
        </c:ser>
        <c:ser>
          <c:idx val="1"/>
          <c:order val="1"/>
          <c:tx>
            <c:strRef>
              <c:f>Лист1!$C$1</c:f>
              <c:strCache>
                <c:ptCount val="1"/>
                <c:pt idx="0">
                  <c:v>конец года</c:v>
                </c:pt>
              </c:strCache>
            </c:strRef>
          </c:tx>
          <c:spPr>
            <a:solidFill>
              <a:srgbClr val="7030A0"/>
            </a:solidFill>
          </c:spPr>
          <c:dLbls>
            <c:dLblPos val="ctr"/>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23</c:v>
                </c:pt>
                <c:pt idx="1">
                  <c:v>48</c:v>
                </c:pt>
                <c:pt idx="2">
                  <c:v>29</c:v>
                </c:pt>
              </c:numCache>
            </c:numRef>
          </c:val>
        </c:ser>
        <c:dLbls>
          <c:showVal val="1"/>
        </c:dLbls>
        <c:gapWidth val="100"/>
        <c:axId val="159545984"/>
        <c:axId val="159637888"/>
      </c:barChart>
      <c:catAx>
        <c:axId val="159545984"/>
        <c:scaling>
          <c:orientation val="minMax"/>
        </c:scaling>
        <c:axPos val="b"/>
        <c:tickLblPos val="nextTo"/>
        <c:crossAx val="159637888"/>
        <c:crosses val="autoZero"/>
        <c:auto val="1"/>
        <c:lblAlgn val="ctr"/>
        <c:lblOffset val="100"/>
      </c:catAx>
      <c:valAx>
        <c:axId val="159637888"/>
        <c:scaling>
          <c:orientation val="minMax"/>
        </c:scaling>
        <c:delete val="1"/>
        <c:axPos val="l"/>
        <c:numFmt formatCode="General" sourceLinked="1"/>
        <c:tickLblPos val="none"/>
        <c:crossAx val="15954598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3"/>
  <c:chart>
    <c:autoTitleDeleted val="1"/>
    <c:plotArea>
      <c:layout>
        <c:manualLayout>
          <c:layoutTarget val="inner"/>
          <c:xMode val="edge"/>
          <c:yMode val="edge"/>
          <c:x val="0"/>
          <c:y val="0"/>
          <c:w val="0.92459297343616109"/>
          <c:h val="0.75475065616798076"/>
        </c:manualLayout>
      </c:layout>
      <c:barChart>
        <c:barDir val="col"/>
        <c:grouping val="clustered"/>
        <c:ser>
          <c:idx val="0"/>
          <c:order val="0"/>
          <c:tx>
            <c:strRef>
              <c:f>Лист1!$B$1</c:f>
              <c:strCache>
                <c:ptCount val="1"/>
                <c:pt idx="0">
                  <c:v>конец года</c:v>
                </c:pt>
              </c:strCache>
            </c:strRef>
          </c:tx>
          <c:spPr>
            <a:solidFill>
              <a:srgbClr val="FFFF00"/>
            </a:solidFill>
          </c:spPr>
          <c:dLbls>
            <c:dLblPos val="ctr"/>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43</c:v>
                </c:pt>
                <c:pt idx="1">
                  <c:v>43</c:v>
                </c:pt>
                <c:pt idx="2">
                  <c:v>14</c:v>
                </c:pt>
              </c:numCache>
            </c:numRef>
          </c:val>
        </c:ser>
        <c:ser>
          <c:idx val="1"/>
          <c:order val="1"/>
          <c:tx>
            <c:strRef>
              <c:f>Лист1!$C$1</c:f>
              <c:strCache>
                <c:ptCount val="1"/>
                <c:pt idx="0">
                  <c:v>начало года2</c:v>
                </c:pt>
              </c:strCache>
            </c:strRef>
          </c:tx>
          <c:spPr>
            <a:solidFill>
              <a:srgbClr val="7030A0"/>
            </a:solidFill>
          </c:spPr>
          <c:dLbls>
            <c:dLblPos val="ctr"/>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27</c:v>
                </c:pt>
                <c:pt idx="1">
                  <c:v>52</c:v>
                </c:pt>
                <c:pt idx="2">
                  <c:v>21</c:v>
                </c:pt>
              </c:numCache>
            </c:numRef>
          </c:val>
        </c:ser>
        <c:dLbls>
          <c:showVal val="1"/>
        </c:dLbls>
        <c:gapWidth val="100"/>
        <c:axId val="161469184"/>
        <c:axId val="161470720"/>
      </c:barChart>
      <c:catAx>
        <c:axId val="161469184"/>
        <c:scaling>
          <c:orientation val="minMax"/>
        </c:scaling>
        <c:axPos val="b"/>
        <c:tickLblPos val="nextTo"/>
        <c:crossAx val="161470720"/>
        <c:crosses val="autoZero"/>
        <c:auto val="1"/>
        <c:lblAlgn val="ctr"/>
        <c:lblOffset val="100"/>
      </c:catAx>
      <c:valAx>
        <c:axId val="161470720"/>
        <c:scaling>
          <c:orientation val="minMax"/>
        </c:scaling>
        <c:delete val="1"/>
        <c:axPos val="l"/>
        <c:numFmt formatCode="General" sourceLinked="1"/>
        <c:tickLblPos val="none"/>
        <c:crossAx val="16146918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3"/>
  <c:chart>
    <c:autoTitleDeleted val="1"/>
    <c:plotArea>
      <c:layout/>
      <c:barChart>
        <c:barDir val="col"/>
        <c:grouping val="clustered"/>
        <c:ser>
          <c:idx val="0"/>
          <c:order val="0"/>
          <c:tx>
            <c:strRef>
              <c:f>Лист1!$B$1</c:f>
              <c:strCache>
                <c:ptCount val="1"/>
                <c:pt idx="0">
                  <c:v>начало года</c:v>
                </c:pt>
              </c:strCache>
            </c:strRef>
          </c:tx>
          <c:spPr>
            <a:solidFill>
              <a:srgbClr val="FFFF00"/>
            </a:solidFill>
          </c:spPr>
          <c:dLbls>
            <c:dLblPos val="ctr"/>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35</c:v>
                </c:pt>
                <c:pt idx="1">
                  <c:v>45</c:v>
                </c:pt>
                <c:pt idx="2">
                  <c:v>20</c:v>
                </c:pt>
              </c:numCache>
            </c:numRef>
          </c:val>
        </c:ser>
        <c:ser>
          <c:idx val="1"/>
          <c:order val="1"/>
          <c:tx>
            <c:strRef>
              <c:f>Лист1!$C$1</c:f>
              <c:strCache>
                <c:ptCount val="1"/>
                <c:pt idx="0">
                  <c:v>конец года</c:v>
                </c:pt>
              </c:strCache>
            </c:strRef>
          </c:tx>
          <c:spPr>
            <a:solidFill>
              <a:srgbClr val="7030A0"/>
            </a:solidFill>
          </c:spPr>
          <c:dLbls>
            <c:dLblPos val="ctr"/>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20</c:v>
                </c:pt>
                <c:pt idx="1">
                  <c:v>53</c:v>
                </c:pt>
                <c:pt idx="2">
                  <c:v>27</c:v>
                </c:pt>
              </c:numCache>
            </c:numRef>
          </c:val>
        </c:ser>
        <c:dLbls>
          <c:showVal val="1"/>
        </c:dLbls>
        <c:gapWidth val="100"/>
        <c:axId val="161553024"/>
        <c:axId val="161567104"/>
      </c:barChart>
      <c:catAx>
        <c:axId val="161553024"/>
        <c:scaling>
          <c:orientation val="minMax"/>
        </c:scaling>
        <c:axPos val="b"/>
        <c:tickLblPos val="nextTo"/>
        <c:crossAx val="161567104"/>
        <c:crosses val="autoZero"/>
        <c:auto val="1"/>
        <c:lblAlgn val="ctr"/>
        <c:lblOffset val="100"/>
      </c:catAx>
      <c:valAx>
        <c:axId val="161567104"/>
        <c:scaling>
          <c:orientation val="minMax"/>
        </c:scaling>
        <c:delete val="1"/>
        <c:axPos val="l"/>
        <c:numFmt formatCode="General" sourceLinked="1"/>
        <c:tickLblPos val="none"/>
        <c:crossAx val="16155302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3"/>
  <c:chart>
    <c:autoTitleDeleted val="1"/>
    <c:plotArea>
      <c:layout/>
      <c:barChart>
        <c:barDir val="col"/>
        <c:grouping val="clustered"/>
        <c:ser>
          <c:idx val="0"/>
          <c:order val="0"/>
          <c:tx>
            <c:strRef>
              <c:f>Лист1!$B$1</c:f>
              <c:strCache>
                <c:ptCount val="1"/>
                <c:pt idx="0">
                  <c:v>начало года</c:v>
                </c:pt>
              </c:strCache>
            </c:strRef>
          </c:tx>
          <c:spPr>
            <a:solidFill>
              <a:srgbClr val="FFFF00"/>
            </a:solidFill>
          </c:spPr>
          <c:dLbls>
            <c:dLblPos val="ctr"/>
            <c:showVal val="1"/>
          </c:dLbls>
          <c:cat>
            <c:strRef>
              <c:f>Лист1!$A$2:$A$5</c:f>
              <c:strCache>
                <c:ptCount val="3"/>
                <c:pt idx="0">
                  <c:v>высокий</c:v>
                </c:pt>
                <c:pt idx="1">
                  <c:v>средний</c:v>
                </c:pt>
                <c:pt idx="2">
                  <c:v>низкий</c:v>
                </c:pt>
              </c:strCache>
            </c:strRef>
          </c:cat>
          <c:val>
            <c:numRef>
              <c:f>Лист1!$B$2:$B$5</c:f>
              <c:numCache>
                <c:formatCode>General</c:formatCode>
                <c:ptCount val="4"/>
                <c:pt idx="0">
                  <c:v>44</c:v>
                </c:pt>
                <c:pt idx="1">
                  <c:v>48</c:v>
                </c:pt>
                <c:pt idx="2">
                  <c:v>8</c:v>
                </c:pt>
              </c:numCache>
            </c:numRef>
          </c:val>
        </c:ser>
        <c:ser>
          <c:idx val="1"/>
          <c:order val="1"/>
          <c:tx>
            <c:strRef>
              <c:f>Лист1!$C$1</c:f>
              <c:strCache>
                <c:ptCount val="1"/>
                <c:pt idx="0">
                  <c:v>конец года</c:v>
                </c:pt>
              </c:strCache>
            </c:strRef>
          </c:tx>
          <c:spPr>
            <a:solidFill>
              <a:srgbClr val="7030A0"/>
            </a:solidFill>
          </c:spPr>
          <c:dLbls>
            <c:dLblPos val="ctr"/>
            <c:showVal val="1"/>
          </c:dLbls>
          <c:cat>
            <c:strRef>
              <c:f>Лист1!$A$2:$A$5</c:f>
              <c:strCache>
                <c:ptCount val="3"/>
                <c:pt idx="0">
                  <c:v>высокий</c:v>
                </c:pt>
                <c:pt idx="1">
                  <c:v>средний</c:v>
                </c:pt>
                <c:pt idx="2">
                  <c:v>низкий</c:v>
                </c:pt>
              </c:strCache>
            </c:strRef>
          </c:cat>
          <c:val>
            <c:numRef>
              <c:f>Лист1!$C$2:$C$5</c:f>
              <c:numCache>
                <c:formatCode>General</c:formatCode>
                <c:ptCount val="4"/>
                <c:pt idx="0">
                  <c:v>23</c:v>
                </c:pt>
                <c:pt idx="1">
                  <c:v>47</c:v>
                </c:pt>
                <c:pt idx="2">
                  <c:v>30</c:v>
                </c:pt>
              </c:numCache>
            </c:numRef>
          </c:val>
        </c:ser>
        <c:dLbls>
          <c:showVal val="1"/>
        </c:dLbls>
        <c:gapWidth val="100"/>
        <c:axId val="192389888"/>
        <c:axId val="192391424"/>
      </c:barChart>
      <c:catAx>
        <c:axId val="192389888"/>
        <c:scaling>
          <c:orientation val="minMax"/>
        </c:scaling>
        <c:axPos val="b"/>
        <c:tickLblPos val="nextTo"/>
        <c:crossAx val="192391424"/>
        <c:crosses val="autoZero"/>
        <c:auto val="1"/>
        <c:lblAlgn val="ctr"/>
        <c:lblOffset val="100"/>
      </c:catAx>
      <c:valAx>
        <c:axId val="192391424"/>
        <c:scaling>
          <c:orientation val="minMax"/>
        </c:scaling>
        <c:delete val="1"/>
        <c:axPos val="l"/>
        <c:numFmt formatCode="General" sourceLinked="1"/>
        <c:tickLblPos val="none"/>
        <c:crossAx val="19238988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i="1"/>
              <a:t>по уровню образования </a:t>
            </a:r>
          </a:p>
        </c:rich>
      </c:tx>
      <c:layout>
        <c:manualLayout>
          <c:xMode val="edge"/>
          <c:yMode val="edge"/>
          <c:x val="0.19182428512225491"/>
          <c:y val="0"/>
        </c:manualLayout>
      </c:layout>
    </c:title>
    <c:plotArea>
      <c:layout/>
      <c:pieChart>
        <c:varyColors val="1"/>
        <c:ser>
          <c:idx val="0"/>
          <c:order val="0"/>
          <c:tx>
            <c:strRef>
              <c:f>Лист1!$B$1</c:f>
              <c:strCache>
                <c:ptCount val="1"/>
                <c:pt idx="0">
                  <c:v>по уровню образования </c:v>
                </c:pt>
              </c:strCache>
            </c:strRef>
          </c:tx>
          <c:dPt>
            <c:idx val="1"/>
            <c:explosion val="1"/>
          </c:dPt>
          <c:dLbls>
            <c:dLbl>
              <c:idx val="0"/>
              <c:tx>
                <c:rich>
                  <a:bodyPr/>
                  <a:lstStyle/>
                  <a:p>
                    <a:r>
                      <a:rPr lang="ru-RU"/>
                      <a:t>20%</a:t>
                    </a:r>
                    <a:endParaRPr lang="en-US"/>
                  </a:p>
                </c:rich>
              </c:tx>
              <c:showVal val="1"/>
            </c:dLbl>
            <c:dLbl>
              <c:idx val="1"/>
              <c:layout>
                <c:manualLayout>
                  <c:x val="8.9718101026845312E-2"/>
                  <c:y val="-0.20598892749742395"/>
                </c:manualLayout>
              </c:layout>
              <c:tx>
                <c:rich>
                  <a:bodyPr/>
                  <a:lstStyle/>
                  <a:p>
                    <a:r>
                      <a:rPr lang="ru-RU"/>
                      <a:t>80%</a:t>
                    </a:r>
                    <a:endParaRPr lang="en-US"/>
                  </a:p>
                </c:rich>
              </c:tx>
              <c:showVal val="1"/>
            </c:dLbl>
            <c:showVal val="1"/>
          </c:dLbls>
          <c:cat>
            <c:strRef>
              <c:f>Лист1!$A$2:$A$5</c:f>
              <c:strCache>
                <c:ptCount val="2"/>
                <c:pt idx="0">
                  <c:v>высшее педагогическое</c:v>
                </c:pt>
                <c:pt idx="1">
                  <c:v>средне-профессиональное педагогическое</c:v>
                </c:pt>
              </c:strCache>
            </c:strRef>
          </c:cat>
          <c:val>
            <c:numRef>
              <c:f>Лист1!$B$2:$B$5</c:f>
              <c:numCache>
                <c:formatCode>General</c:formatCode>
                <c:ptCount val="4"/>
                <c:pt idx="0">
                  <c:v>1</c:v>
                </c:pt>
                <c:pt idx="1">
                  <c:v>4</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400" i="1"/>
              <a:t>по стажу</a:t>
            </a:r>
            <a:r>
              <a:rPr lang="ru-RU" sz="1400" i="1" baseline="0"/>
              <a:t>     </a:t>
            </a:r>
            <a:r>
              <a:rPr lang="ru-RU" sz="1400" i="1"/>
              <a:t>работы</a:t>
            </a:r>
          </a:p>
        </c:rich>
      </c:tx>
      <c:layout>
        <c:manualLayout>
          <c:xMode val="edge"/>
          <c:yMode val="edge"/>
          <c:x val="0.38983615213778788"/>
          <c:y val="0"/>
        </c:manualLayout>
      </c:layout>
    </c:title>
    <c:plotArea>
      <c:layout/>
      <c:pieChart>
        <c:varyColors val="1"/>
        <c:ser>
          <c:idx val="0"/>
          <c:order val="0"/>
          <c:tx>
            <c:strRef>
              <c:f>Лист1!$B$1</c:f>
              <c:strCache>
                <c:ptCount val="1"/>
                <c:pt idx="0">
                  <c:v>по стажу работы</c:v>
                </c:pt>
              </c:strCache>
            </c:strRef>
          </c:tx>
          <c:dLbls>
            <c:dLbl>
              <c:idx val="3"/>
              <c:layout>
                <c:manualLayout>
                  <c:x val="1.1092112006709219E-2"/>
                  <c:y val="-0.37731560882825077"/>
                </c:manualLayout>
              </c:layout>
              <c:tx>
                <c:rich>
                  <a:bodyPr/>
                  <a:lstStyle/>
                  <a:p>
                    <a:r>
                      <a:rPr lang="ru-RU"/>
                      <a:t>100</a:t>
                    </a:r>
                    <a:r>
                      <a:rPr lang="ru-RU" baseline="0"/>
                      <a:t> % </a:t>
                    </a:r>
                    <a:endParaRPr lang="ru-RU"/>
                  </a:p>
                </c:rich>
              </c:tx>
              <c:showVal val="1"/>
              <c:showSerName val="1"/>
            </c:dLbl>
            <c:delete val="1"/>
          </c:dLbls>
          <c:cat>
            <c:strRef>
              <c:f>Лист1!$A$2:$A$5</c:f>
              <c:strCache>
                <c:ptCount val="4"/>
                <c:pt idx="0">
                  <c:v>до 3х лет</c:v>
                </c:pt>
                <c:pt idx="1">
                  <c:v>до 10 лет </c:v>
                </c:pt>
                <c:pt idx="2">
                  <c:v>до 15 лет </c:v>
                </c:pt>
                <c:pt idx="3">
                  <c:v>до 20 и выше</c:v>
                </c:pt>
              </c:strCache>
            </c:strRef>
          </c:cat>
          <c:val>
            <c:numRef>
              <c:f>Лист1!$B$2:$B$5</c:f>
              <c:numCache>
                <c:formatCode>General</c:formatCode>
                <c:ptCount val="4"/>
                <c:pt idx="0">
                  <c:v>0</c:v>
                </c:pt>
                <c:pt idx="1">
                  <c:v>0</c:v>
                </c:pt>
                <c:pt idx="2">
                  <c:v>0</c:v>
                </c:pt>
                <c:pt idx="3">
                  <c:v>5</c:v>
                </c:pt>
              </c:numCache>
            </c:numRef>
          </c:val>
        </c:ser>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квалификационные категории</c:v>
                </c:pt>
              </c:strCache>
            </c:strRef>
          </c:tx>
          <c:dLbls>
            <c:dLbl>
              <c:idx val="0"/>
              <c:layout>
                <c:manualLayout>
                  <c:x val="-0.22529565659131384"/>
                  <c:y val="-0.2443971530585704"/>
                </c:manualLayout>
              </c:layout>
              <c:tx>
                <c:rich>
                  <a:bodyPr/>
                  <a:lstStyle/>
                  <a:p>
                    <a:r>
                      <a:rPr lang="ru-RU"/>
                      <a:t>75</a:t>
                    </a:r>
                    <a:r>
                      <a:rPr lang="ru-RU" baseline="0"/>
                      <a:t> %</a:t>
                    </a:r>
                    <a:endParaRPr lang="ru-RU"/>
                  </a:p>
                </c:rich>
              </c:tx>
              <c:showSerName val="1"/>
            </c:dLbl>
            <c:dLbl>
              <c:idx val="1"/>
              <c:tx>
                <c:rich>
                  <a:bodyPr/>
                  <a:lstStyle/>
                  <a:p>
                    <a:r>
                      <a:rPr lang="ru-RU"/>
                      <a:t>25 %</a:t>
                    </a:r>
                    <a:endParaRPr lang="en-US"/>
                  </a:p>
                </c:rich>
              </c:tx>
              <c:showVal val="1"/>
              <c:showSerName val="1"/>
            </c:dLbl>
            <c:dLbl>
              <c:idx val="2"/>
              <c:delete val="1"/>
            </c:dLbl>
            <c:showSerName val="1"/>
          </c:dLbls>
          <c:cat>
            <c:strRef>
              <c:f>Лист1!$A$2:$A$5</c:f>
              <c:strCache>
                <c:ptCount val="3"/>
                <c:pt idx="0">
                  <c:v>высшая </c:v>
                </c:pt>
                <c:pt idx="1">
                  <c:v>первая</c:v>
                </c:pt>
                <c:pt idx="2">
                  <c:v>без категории</c:v>
                </c:pt>
              </c:strCache>
            </c:strRef>
          </c:cat>
          <c:val>
            <c:numRef>
              <c:f>Лист1!$B$2:$B$5</c:f>
              <c:numCache>
                <c:formatCode>General</c:formatCode>
                <c:ptCount val="4"/>
                <c:pt idx="0">
                  <c:v>4</c:v>
                </c:pt>
                <c:pt idx="1">
                  <c:v>1</c:v>
                </c:pt>
                <c:pt idx="2">
                  <c:v>0</c:v>
                </c:pt>
              </c:numCache>
            </c:numRef>
          </c:val>
        </c:ser>
        <c:ser>
          <c:idx val="1"/>
          <c:order val="1"/>
          <c:tx>
            <c:strRef>
              <c:f>Лист1!$C$1</c:f>
              <c:strCache>
                <c:ptCount val="1"/>
                <c:pt idx="0">
                  <c:v>Столбец1</c:v>
                </c:pt>
              </c:strCache>
            </c:strRef>
          </c:tx>
          <c:cat>
            <c:strRef>
              <c:f>Лист1!$A$2:$A$5</c:f>
              <c:strCache>
                <c:ptCount val="3"/>
                <c:pt idx="0">
                  <c:v>высшая </c:v>
                </c:pt>
                <c:pt idx="1">
                  <c:v>первая</c:v>
                </c:pt>
                <c:pt idx="2">
                  <c:v>без категории</c:v>
                </c:pt>
              </c:strCache>
            </c:strRef>
          </c:cat>
          <c:val>
            <c:numRef>
              <c:f>Лист1!$C$2:$C$5</c:f>
              <c:numCache>
                <c:formatCode>0%</c:formatCode>
                <c:ptCount val="4"/>
                <c:pt idx="0">
                  <c:v>0.75000000000000155</c:v>
                </c:pt>
                <c:pt idx="1">
                  <c:v>0.25</c:v>
                </c:pt>
              </c:numCache>
            </c:numRef>
          </c:val>
        </c:ser>
      </c:pie3DChart>
    </c:plotArea>
    <c:legend>
      <c:legendPos val="r"/>
      <c:legendEntry>
        <c:idx val="3"/>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F9575-2638-4CB0-A839-820F2C1C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30</Pages>
  <Words>10527</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2019-04-08T09:48:00Z</cp:lastPrinted>
  <dcterms:created xsi:type="dcterms:W3CDTF">2016-04-12T03:11:00Z</dcterms:created>
  <dcterms:modified xsi:type="dcterms:W3CDTF">2019-04-08T09:51:00Z</dcterms:modified>
</cp:coreProperties>
</file>